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3C54" w:rsidRDefault="00A21964">
      <w:pPr>
        <w:ind w:left="4552"/>
        <w:rPr>
          <w:rFonts w:ascii="Times New Roman"/>
          <w:sz w:val="20"/>
        </w:rPr>
      </w:pPr>
      <w:r>
        <w:rPr>
          <w:rFonts w:ascii="Times New Roman"/>
          <w:noProof/>
          <w:sz w:val="20"/>
          <w:lang w:val="en-GB" w:eastAsia="en-GB"/>
        </w:rPr>
        <w:drawing>
          <wp:inline distT="0" distB="0" distL="0" distR="0">
            <wp:extent cx="849943" cy="868299"/>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5" cstate="print"/>
                    <a:stretch>
                      <a:fillRect/>
                    </a:stretch>
                  </pic:blipFill>
                  <pic:spPr>
                    <a:xfrm>
                      <a:off x="0" y="0"/>
                      <a:ext cx="849943" cy="868299"/>
                    </a:xfrm>
                    <a:prstGeom prst="rect">
                      <a:avLst/>
                    </a:prstGeom>
                  </pic:spPr>
                </pic:pic>
              </a:graphicData>
            </a:graphic>
          </wp:inline>
        </w:drawing>
      </w:r>
    </w:p>
    <w:p w:rsidR="00603C54" w:rsidRPr="00A21964" w:rsidRDefault="00A21964">
      <w:pPr>
        <w:pStyle w:val="Heading2"/>
        <w:rPr>
          <w:rFonts w:ascii="Century Gothic" w:eastAsia="Tahoma" w:hAnsi="Century Gothic" w:cs="Tahoma"/>
          <w:i w:val="0"/>
          <w:iCs w:val="0"/>
          <w:color w:val="001F60"/>
          <w:spacing w:val="-6"/>
        </w:rPr>
      </w:pPr>
      <w:r w:rsidRPr="00A21964">
        <w:rPr>
          <w:rFonts w:ascii="Century Gothic" w:eastAsia="Tahoma" w:hAnsi="Century Gothic" w:cs="Tahoma"/>
          <w:i w:val="0"/>
          <w:iCs w:val="0"/>
          <w:color w:val="001F60"/>
          <w:spacing w:val="-8"/>
        </w:rPr>
        <w:t>At R</w:t>
      </w:r>
      <w:r w:rsidRPr="00A21964">
        <w:rPr>
          <w:rFonts w:ascii="Century Gothic" w:eastAsia="Tahoma" w:hAnsi="Century Gothic" w:cs="Tahoma"/>
          <w:i w:val="0"/>
          <w:iCs w:val="0"/>
          <w:color w:val="001F60"/>
          <w:spacing w:val="-6"/>
        </w:rPr>
        <w:t>oding, we are ‘Free to Achieve.’</w:t>
      </w:r>
    </w:p>
    <w:p w:rsidR="00603C54" w:rsidRPr="00A21964" w:rsidRDefault="00A21964">
      <w:pPr>
        <w:pStyle w:val="BodyText"/>
        <w:ind w:left="0"/>
        <w:rPr>
          <w:rFonts w:ascii="Century Gothic" w:hAnsi="Century Gothic"/>
          <w:b/>
          <w:i/>
          <w:sz w:val="19"/>
        </w:rPr>
      </w:pPr>
      <w:r w:rsidRPr="00A21964">
        <w:rPr>
          <w:rFonts w:ascii="Century Gothic" w:hAnsi="Century Gothic"/>
          <w:b/>
          <w:i/>
          <w:noProof/>
          <w:sz w:val="19"/>
          <w:lang w:val="en-GB" w:eastAsia="en-GB"/>
        </w:rPr>
        <w:drawing>
          <wp:anchor distT="0" distB="0" distL="0" distR="0" simplePos="0" relativeHeight="487587840" behindDoc="1" locked="0" layoutInCell="1" allowOverlap="1">
            <wp:simplePos x="0" y="0"/>
            <wp:positionH relativeFrom="page">
              <wp:posOffset>667512</wp:posOffset>
            </wp:positionH>
            <wp:positionV relativeFrom="paragraph">
              <wp:posOffset>164922</wp:posOffset>
            </wp:positionV>
            <wp:extent cx="682752" cy="829055"/>
            <wp:effectExtent l="0" t="0" r="0" b="0"/>
            <wp:wrapTopAndBottom/>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6" cstate="print"/>
                    <a:stretch>
                      <a:fillRect/>
                    </a:stretch>
                  </pic:blipFill>
                  <pic:spPr>
                    <a:xfrm>
                      <a:off x="0" y="0"/>
                      <a:ext cx="682752" cy="829055"/>
                    </a:xfrm>
                    <a:prstGeom prst="rect">
                      <a:avLst/>
                    </a:prstGeom>
                  </pic:spPr>
                </pic:pic>
              </a:graphicData>
            </a:graphic>
          </wp:anchor>
        </w:drawing>
      </w:r>
      <w:r w:rsidRPr="00A21964">
        <w:rPr>
          <w:rFonts w:ascii="Century Gothic" w:hAnsi="Century Gothic"/>
          <w:b/>
          <w:i/>
          <w:noProof/>
          <w:sz w:val="19"/>
          <w:lang w:val="en-GB" w:eastAsia="en-GB"/>
        </w:rPr>
        <w:drawing>
          <wp:anchor distT="0" distB="0" distL="0" distR="0" simplePos="0" relativeHeight="487588352" behindDoc="1" locked="0" layoutInCell="1" allowOverlap="1">
            <wp:simplePos x="0" y="0"/>
            <wp:positionH relativeFrom="page">
              <wp:posOffset>1776983</wp:posOffset>
            </wp:positionH>
            <wp:positionV relativeFrom="paragraph">
              <wp:posOffset>256361</wp:posOffset>
            </wp:positionV>
            <wp:extent cx="682752" cy="704088"/>
            <wp:effectExtent l="0" t="0" r="0" b="0"/>
            <wp:wrapTopAndBottom/>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682752" cy="704088"/>
                    </a:xfrm>
                    <a:prstGeom prst="rect">
                      <a:avLst/>
                    </a:prstGeom>
                  </pic:spPr>
                </pic:pic>
              </a:graphicData>
            </a:graphic>
          </wp:anchor>
        </w:drawing>
      </w:r>
      <w:r w:rsidRPr="00A21964">
        <w:rPr>
          <w:rFonts w:ascii="Century Gothic" w:hAnsi="Century Gothic"/>
          <w:b/>
          <w:i/>
          <w:noProof/>
          <w:sz w:val="19"/>
          <w:lang w:val="en-GB" w:eastAsia="en-GB"/>
        </w:rPr>
        <w:drawing>
          <wp:anchor distT="0" distB="0" distL="0" distR="0" simplePos="0" relativeHeight="487588864" behindDoc="1" locked="0" layoutInCell="1" allowOverlap="1">
            <wp:simplePos x="0" y="0"/>
            <wp:positionH relativeFrom="page">
              <wp:posOffset>2886455</wp:posOffset>
            </wp:positionH>
            <wp:positionV relativeFrom="paragraph">
              <wp:posOffset>213689</wp:posOffset>
            </wp:positionV>
            <wp:extent cx="682752" cy="755903"/>
            <wp:effectExtent l="0" t="0" r="0" b="0"/>
            <wp:wrapTopAndBottom/>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682752" cy="755903"/>
                    </a:xfrm>
                    <a:prstGeom prst="rect">
                      <a:avLst/>
                    </a:prstGeom>
                  </pic:spPr>
                </pic:pic>
              </a:graphicData>
            </a:graphic>
          </wp:anchor>
        </w:drawing>
      </w:r>
      <w:r w:rsidRPr="00A21964">
        <w:rPr>
          <w:rFonts w:ascii="Century Gothic" w:hAnsi="Century Gothic"/>
          <w:b/>
          <w:i/>
          <w:noProof/>
          <w:sz w:val="19"/>
          <w:lang w:val="en-GB" w:eastAsia="en-GB"/>
        </w:rPr>
        <w:drawing>
          <wp:anchor distT="0" distB="0" distL="0" distR="0" simplePos="0" relativeHeight="487589376" behindDoc="1" locked="0" layoutInCell="1" allowOverlap="1">
            <wp:simplePos x="0" y="0"/>
            <wp:positionH relativeFrom="page">
              <wp:posOffset>3992879</wp:posOffset>
            </wp:positionH>
            <wp:positionV relativeFrom="paragraph">
              <wp:posOffset>213689</wp:posOffset>
            </wp:positionV>
            <wp:extent cx="682752" cy="780287"/>
            <wp:effectExtent l="0" t="0" r="0" b="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9" cstate="print"/>
                    <a:stretch>
                      <a:fillRect/>
                    </a:stretch>
                  </pic:blipFill>
                  <pic:spPr>
                    <a:xfrm>
                      <a:off x="0" y="0"/>
                      <a:ext cx="682752" cy="780287"/>
                    </a:xfrm>
                    <a:prstGeom prst="rect">
                      <a:avLst/>
                    </a:prstGeom>
                  </pic:spPr>
                </pic:pic>
              </a:graphicData>
            </a:graphic>
          </wp:anchor>
        </w:drawing>
      </w:r>
      <w:r w:rsidRPr="00A21964">
        <w:rPr>
          <w:rFonts w:ascii="Century Gothic" w:hAnsi="Century Gothic"/>
          <w:b/>
          <w:i/>
          <w:noProof/>
          <w:sz w:val="19"/>
          <w:lang w:val="en-GB" w:eastAsia="en-GB"/>
        </w:rPr>
        <w:drawing>
          <wp:anchor distT="0" distB="0" distL="0" distR="0" simplePos="0" relativeHeight="487589888" behindDoc="1" locked="0" layoutInCell="1" allowOverlap="1">
            <wp:simplePos x="0" y="0"/>
            <wp:positionH relativeFrom="page">
              <wp:posOffset>5099303</wp:posOffset>
            </wp:positionH>
            <wp:positionV relativeFrom="paragraph">
              <wp:posOffset>213689</wp:posOffset>
            </wp:positionV>
            <wp:extent cx="682752" cy="780287"/>
            <wp:effectExtent l="0" t="0" r="0" b="0"/>
            <wp:wrapTopAndBottom/>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0" cstate="print"/>
                    <a:stretch>
                      <a:fillRect/>
                    </a:stretch>
                  </pic:blipFill>
                  <pic:spPr>
                    <a:xfrm>
                      <a:off x="0" y="0"/>
                      <a:ext cx="682752" cy="780287"/>
                    </a:xfrm>
                    <a:prstGeom prst="rect">
                      <a:avLst/>
                    </a:prstGeom>
                  </pic:spPr>
                </pic:pic>
              </a:graphicData>
            </a:graphic>
          </wp:anchor>
        </w:drawing>
      </w:r>
      <w:r w:rsidRPr="00A21964">
        <w:rPr>
          <w:rFonts w:ascii="Century Gothic" w:hAnsi="Century Gothic"/>
          <w:b/>
          <w:i/>
          <w:noProof/>
          <w:sz w:val="19"/>
          <w:lang w:val="en-GB" w:eastAsia="en-GB"/>
        </w:rPr>
        <w:drawing>
          <wp:anchor distT="0" distB="0" distL="0" distR="0" simplePos="0" relativeHeight="487590400" behindDoc="1" locked="0" layoutInCell="1" allowOverlap="1">
            <wp:simplePos x="0" y="0"/>
            <wp:positionH relativeFrom="page">
              <wp:posOffset>6208775</wp:posOffset>
            </wp:positionH>
            <wp:positionV relativeFrom="paragraph">
              <wp:posOffset>250265</wp:posOffset>
            </wp:positionV>
            <wp:extent cx="682752" cy="710183"/>
            <wp:effectExtent l="0" t="0" r="0" b="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1" cstate="print"/>
                    <a:stretch>
                      <a:fillRect/>
                    </a:stretch>
                  </pic:blipFill>
                  <pic:spPr>
                    <a:xfrm>
                      <a:off x="0" y="0"/>
                      <a:ext cx="682752" cy="710183"/>
                    </a:xfrm>
                    <a:prstGeom prst="rect">
                      <a:avLst/>
                    </a:prstGeom>
                  </pic:spPr>
                </pic:pic>
              </a:graphicData>
            </a:graphic>
          </wp:anchor>
        </w:drawing>
      </w:r>
    </w:p>
    <w:p w:rsidR="00A21964" w:rsidRDefault="00A21964" w:rsidP="00A21964">
      <w:pPr>
        <w:pStyle w:val="Heading1"/>
        <w:jc w:val="center"/>
        <w:rPr>
          <w:rFonts w:ascii="Century Gothic" w:hAnsi="Century Gothic"/>
          <w:color w:val="001F60"/>
          <w:spacing w:val="-8"/>
          <w:sz w:val="36"/>
        </w:rPr>
      </w:pPr>
    </w:p>
    <w:p w:rsidR="001E0F34" w:rsidRPr="0062455D" w:rsidRDefault="00B211B8" w:rsidP="001E0F34">
      <w:pPr>
        <w:pStyle w:val="Heading1"/>
        <w:spacing w:line="276" w:lineRule="auto"/>
        <w:jc w:val="left"/>
        <w:rPr>
          <w:rFonts w:ascii="Trebuchet MS" w:hAnsi="Trebuchet MS"/>
          <w:sz w:val="22"/>
        </w:rPr>
      </w:pPr>
      <w:r w:rsidRPr="0062455D">
        <w:rPr>
          <w:rFonts w:ascii="Century Gothic" w:hAnsi="Century Gothic"/>
          <w:color w:val="001F60"/>
          <w:spacing w:val="-8"/>
          <w:sz w:val="32"/>
          <w:lang w:val="en-GB"/>
        </w:rPr>
        <w:t>ADMINISTRATION &amp; ORGANISATION (Attendance/Admissions)</w:t>
      </w:r>
      <w:r w:rsidR="001E0F34" w:rsidRPr="0062455D">
        <w:rPr>
          <w:rFonts w:ascii="Century Gothic" w:hAnsi="Century Gothic"/>
          <w:color w:val="001F60"/>
          <w:spacing w:val="-8"/>
          <w:sz w:val="32"/>
          <w:lang w:val="en-GB"/>
        </w:rPr>
        <w:t xml:space="preserve"> LBR4 </w:t>
      </w:r>
    </w:p>
    <w:p w:rsidR="00A21964" w:rsidRPr="001218C5" w:rsidRDefault="00A21964">
      <w:pPr>
        <w:pStyle w:val="Heading1"/>
        <w:rPr>
          <w:rFonts w:ascii="Century Gothic" w:hAnsi="Century Gothic"/>
          <w:color w:val="001F60"/>
          <w:spacing w:val="-8"/>
        </w:rPr>
      </w:pPr>
    </w:p>
    <w:p w:rsidR="005B6475" w:rsidRPr="007D493B" w:rsidRDefault="005B6475" w:rsidP="005B6475">
      <w:pPr>
        <w:keepNext/>
        <w:widowControl/>
        <w:autoSpaceDE/>
        <w:autoSpaceDN/>
        <w:spacing w:line="276" w:lineRule="auto"/>
        <w:outlineLvl w:val="0"/>
        <w:rPr>
          <w:rFonts w:ascii="Century Gothic" w:eastAsia="Times New Roman" w:hAnsi="Century Gothic" w:cs="Times New Roman"/>
          <w:b/>
          <w:szCs w:val="20"/>
          <w:lang w:val="en-GB"/>
        </w:rPr>
      </w:pPr>
      <w:r w:rsidRPr="007D493B">
        <w:rPr>
          <w:rFonts w:ascii="Century Gothic" w:eastAsia="Times New Roman" w:hAnsi="Century Gothic" w:cs="Times New Roman"/>
          <w:b/>
          <w:szCs w:val="20"/>
          <w:lang w:val="en-GB"/>
        </w:rPr>
        <w:t xml:space="preserve">Grade: </w:t>
      </w:r>
      <w:r w:rsidRPr="007D493B">
        <w:rPr>
          <w:rFonts w:ascii="Century Gothic" w:eastAsia="Times New Roman" w:hAnsi="Century Gothic" w:cs="Times New Roman"/>
          <w:b/>
          <w:szCs w:val="20"/>
          <w:lang w:val="en-GB"/>
        </w:rPr>
        <w:tab/>
      </w:r>
      <w:r w:rsidRPr="007D493B">
        <w:rPr>
          <w:rFonts w:ascii="Century Gothic" w:eastAsia="Times New Roman" w:hAnsi="Century Gothic" w:cs="Times New Roman"/>
          <w:b/>
          <w:szCs w:val="20"/>
          <w:lang w:val="en-GB"/>
        </w:rPr>
        <w:tab/>
      </w:r>
      <w:r w:rsidRPr="007D493B">
        <w:rPr>
          <w:rFonts w:ascii="Century Gothic" w:eastAsia="Times New Roman" w:hAnsi="Century Gothic" w:cs="Times New Roman"/>
          <w:b/>
          <w:lang w:val="en-GB"/>
        </w:rPr>
        <w:t xml:space="preserve">LBR4 </w:t>
      </w:r>
    </w:p>
    <w:p w:rsidR="005B6475" w:rsidRPr="007D493B" w:rsidRDefault="005B6475" w:rsidP="005B6475">
      <w:pPr>
        <w:keepNext/>
        <w:widowControl/>
        <w:autoSpaceDE/>
        <w:autoSpaceDN/>
        <w:spacing w:line="276" w:lineRule="auto"/>
        <w:outlineLvl w:val="0"/>
        <w:rPr>
          <w:rFonts w:ascii="Century Gothic" w:eastAsia="Times New Roman" w:hAnsi="Century Gothic" w:cs="Times New Roman"/>
          <w:b/>
          <w:szCs w:val="20"/>
          <w:lang w:val="en-GB"/>
        </w:rPr>
      </w:pPr>
      <w:r w:rsidRPr="007D493B">
        <w:rPr>
          <w:rFonts w:ascii="Century Gothic" w:eastAsia="Times New Roman" w:hAnsi="Century Gothic" w:cs="Times New Roman"/>
          <w:b/>
          <w:szCs w:val="20"/>
          <w:lang w:val="en-GB"/>
        </w:rPr>
        <w:t>Responsible to:</w:t>
      </w:r>
      <w:r w:rsidRPr="007D493B">
        <w:rPr>
          <w:rFonts w:ascii="Century Gothic" w:eastAsia="Times New Roman" w:hAnsi="Century Gothic" w:cs="Times New Roman"/>
          <w:b/>
          <w:szCs w:val="20"/>
          <w:lang w:val="en-GB"/>
        </w:rPr>
        <w:tab/>
        <w:t>School Business Manager/</w:t>
      </w:r>
      <w:proofErr w:type="spellStart"/>
      <w:r w:rsidRPr="007D493B">
        <w:rPr>
          <w:rFonts w:ascii="Century Gothic" w:eastAsia="Times New Roman" w:hAnsi="Century Gothic" w:cs="Times New Roman"/>
          <w:b/>
          <w:szCs w:val="20"/>
          <w:lang w:val="en-GB"/>
        </w:rPr>
        <w:t>Headteacher</w:t>
      </w:r>
      <w:proofErr w:type="spellEnd"/>
    </w:p>
    <w:p w:rsidR="005B6475" w:rsidRPr="007D493B" w:rsidRDefault="005B6475" w:rsidP="005B6475">
      <w:pPr>
        <w:keepNext/>
        <w:widowControl/>
        <w:autoSpaceDE/>
        <w:autoSpaceDN/>
        <w:ind w:left="2160" w:hanging="2160"/>
        <w:outlineLvl w:val="0"/>
        <w:rPr>
          <w:rFonts w:ascii="Century Gothic" w:eastAsia="Times New Roman" w:hAnsi="Century Gothic" w:cs="Times New Roman"/>
          <w:b/>
          <w:lang w:val="en-GB"/>
        </w:rPr>
      </w:pPr>
      <w:r w:rsidRPr="007D493B">
        <w:rPr>
          <w:rFonts w:ascii="Century Gothic" w:eastAsia="Times New Roman" w:hAnsi="Century Gothic" w:cs="Times New Roman"/>
          <w:b/>
          <w:szCs w:val="24"/>
          <w:lang w:val="en-GB"/>
        </w:rPr>
        <w:t>Purpose of the Role:</w:t>
      </w:r>
      <w:r w:rsidRPr="007D493B">
        <w:rPr>
          <w:rFonts w:ascii="Century Gothic" w:eastAsia="Times New Roman" w:hAnsi="Century Gothic" w:cs="Times New Roman"/>
          <w:b/>
          <w:szCs w:val="24"/>
          <w:lang w:val="en-GB"/>
        </w:rPr>
        <w:tab/>
      </w:r>
      <w:r w:rsidRPr="007D493B">
        <w:rPr>
          <w:rFonts w:ascii="Century Gothic" w:eastAsia="Times New Roman" w:hAnsi="Century Gothic" w:cs="Times New Roman"/>
          <w:b/>
          <w:bCs/>
          <w:lang w:val="en-GB"/>
        </w:rPr>
        <w:t>Under the guidance of senior staff: be responsible for undertaking administrative, financial, organisational processes within the school.  Assist with the planning and development of support services.</w:t>
      </w:r>
      <w:r w:rsidRPr="007D493B">
        <w:rPr>
          <w:rFonts w:ascii="Century Gothic" w:eastAsia="Times New Roman" w:hAnsi="Century Gothic" w:cs="Times New Roman"/>
          <w:b/>
          <w:lang w:val="en-GB"/>
        </w:rPr>
        <w:t xml:space="preserve"> </w:t>
      </w:r>
    </w:p>
    <w:p w:rsidR="007D493B" w:rsidRDefault="007D493B" w:rsidP="007D493B">
      <w:pPr>
        <w:pStyle w:val="Heading1"/>
        <w:rPr>
          <w:rFonts w:ascii="Century Gothic" w:hAnsi="Century Gothic"/>
        </w:rPr>
      </w:pPr>
    </w:p>
    <w:p w:rsidR="007D493B" w:rsidRPr="007D493B" w:rsidRDefault="007D493B" w:rsidP="007D493B">
      <w:pPr>
        <w:pStyle w:val="Heading1"/>
        <w:rPr>
          <w:rFonts w:ascii="Century Gothic" w:hAnsi="Century Gothic"/>
        </w:rPr>
      </w:pPr>
      <w:r w:rsidRPr="007D493B">
        <w:rPr>
          <w:rFonts w:ascii="Century Gothic" w:hAnsi="Century Gothic"/>
        </w:rPr>
        <w:t>Join Our Team at Roding Primary School!</w:t>
      </w:r>
    </w:p>
    <w:p w:rsidR="007D493B" w:rsidRPr="007D493B" w:rsidRDefault="007D493B" w:rsidP="007D493B">
      <w:pPr>
        <w:pStyle w:val="NormalWeb"/>
        <w:rPr>
          <w:rFonts w:ascii="Century Gothic" w:hAnsi="Century Gothic"/>
          <w:sz w:val="22"/>
        </w:rPr>
      </w:pPr>
      <w:r w:rsidRPr="007D493B">
        <w:rPr>
          <w:rFonts w:ascii="Century Gothic" w:hAnsi="Century Gothic"/>
          <w:sz w:val="22"/>
        </w:rPr>
        <w:t>Are you organised, approachable and committed to making a difference to children and families? Do you enjoy working with people, managing information and making sure that important processes are completed accurately and efficiently?</w:t>
      </w:r>
    </w:p>
    <w:p w:rsidR="007D493B" w:rsidRPr="007D493B" w:rsidRDefault="007D493B" w:rsidP="007D493B">
      <w:pPr>
        <w:pStyle w:val="NormalWeb"/>
        <w:rPr>
          <w:rFonts w:ascii="Century Gothic" w:hAnsi="Century Gothic"/>
          <w:sz w:val="22"/>
        </w:rPr>
      </w:pPr>
      <w:r w:rsidRPr="007D493B">
        <w:rPr>
          <w:rFonts w:ascii="Century Gothic" w:hAnsi="Century Gothic"/>
          <w:sz w:val="22"/>
        </w:rPr>
        <w:t>If so, Roding Primary School could be the place for you!</w:t>
      </w:r>
    </w:p>
    <w:p w:rsidR="007D493B" w:rsidRPr="007D493B" w:rsidRDefault="007D493B" w:rsidP="007D493B">
      <w:pPr>
        <w:pStyle w:val="NormalWeb"/>
        <w:rPr>
          <w:rFonts w:ascii="Century Gothic" w:hAnsi="Century Gothic"/>
          <w:sz w:val="22"/>
        </w:rPr>
      </w:pPr>
      <w:r w:rsidRPr="007D493B">
        <w:rPr>
          <w:rFonts w:ascii="Century Gothic" w:hAnsi="Century Gothic"/>
          <w:sz w:val="22"/>
        </w:rPr>
        <w:t xml:space="preserve">We are looking for a dedicated and enthusiastic </w:t>
      </w:r>
      <w:r w:rsidRPr="007D493B">
        <w:rPr>
          <w:rStyle w:val="Strong"/>
          <w:rFonts w:ascii="Century Gothic" w:hAnsi="Century Gothic"/>
          <w:sz w:val="22"/>
        </w:rPr>
        <w:t>Administration &amp; Organisation (Attendance/Admissions)</w:t>
      </w:r>
      <w:r w:rsidRPr="007D493B">
        <w:rPr>
          <w:rFonts w:ascii="Century Gothic" w:hAnsi="Century Gothic"/>
          <w:sz w:val="22"/>
        </w:rPr>
        <w:t xml:space="preserve"> professional to join our supportive school team.</w:t>
      </w:r>
    </w:p>
    <w:p w:rsidR="007D493B" w:rsidRPr="007D493B" w:rsidRDefault="007D493B" w:rsidP="007D493B">
      <w:pPr>
        <w:pStyle w:val="NormalWeb"/>
        <w:rPr>
          <w:rFonts w:ascii="Century Gothic" w:hAnsi="Century Gothic"/>
          <w:sz w:val="22"/>
        </w:rPr>
      </w:pPr>
      <w:r w:rsidRPr="007D493B">
        <w:rPr>
          <w:rFonts w:ascii="Century Gothic" w:hAnsi="Century Gothic"/>
          <w:sz w:val="22"/>
        </w:rPr>
        <w:t xml:space="preserve">This is an important role within our school office, working closely with the School Business Manager, </w:t>
      </w:r>
      <w:proofErr w:type="spellStart"/>
      <w:r w:rsidRPr="007D493B">
        <w:rPr>
          <w:rFonts w:ascii="Century Gothic" w:hAnsi="Century Gothic"/>
          <w:sz w:val="22"/>
        </w:rPr>
        <w:t>Headteacher</w:t>
      </w:r>
      <w:proofErr w:type="spellEnd"/>
      <w:r w:rsidRPr="007D493B">
        <w:rPr>
          <w:rFonts w:ascii="Century Gothic" w:hAnsi="Century Gothic"/>
          <w:sz w:val="22"/>
        </w:rPr>
        <w:t xml:space="preserve"> and wider leadership team. You will play a key part in ensuring that our attendance and admissions processes run smoothly, our pupil records are accurate and up to date, and our families receive a welcoming and helpful service.</w:t>
      </w:r>
    </w:p>
    <w:p w:rsidR="007D493B" w:rsidRPr="007D493B" w:rsidRDefault="007D493B" w:rsidP="007D493B">
      <w:pPr>
        <w:pStyle w:val="NormalWeb"/>
        <w:rPr>
          <w:rFonts w:ascii="Century Gothic" w:hAnsi="Century Gothic"/>
          <w:sz w:val="22"/>
        </w:rPr>
      </w:pPr>
      <w:r w:rsidRPr="007D493B">
        <w:rPr>
          <w:rFonts w:ascii="Century Gothic" w:hAnsi="Century Gothic"/>
          <w:sz w:val="22"/>
        </w:rPr>
        <w:t>You will have the opportunity to:</w:t>
      </w:r>
    </w:p>
    <w:p w:rsidR="007D493B" w:rsidRPr="007D493B" w:rsidRDefault="007D493B" w:rsidP="007D493B">
      <w:pPr>
        <w:pStyle w:val="NormalWeb"/>
        <w:numPr>
          <w:ilvl w:val="0"/>
          <w:numId w:val="13"/>
        </w:numPr>
        <w:rPr>
          <w:rFonts w:ascii="Century Gothic" w:hAnsi="Century Gothic"/>
          <w:sz w:val="22"/>
        </w:rPr>
      </w:pPr>
      <w:r w:rsidRPr="007D493B">
        <w:rPr>
          <w:rFonts w:ascii="Century Gothic" w:hAnsi="Century Gothic"/>
          <w:sz w:val="22"/>
        </w:rPr>
        <w:t>Monitor and support whole-school attendance, punctuality and persistent absence, working positively with families to encourage good attendance.</w:t>
      </w:r>
    </w:p>
    <w:p w:rsidR="007D493B" w:rsidRPr="007D493B" w:rsidRDefault="007D493B" w:rsidP="007D493B">
      <w:pPr>
        <w:pStyle w:val="NormalWeb"/>
        <w:numPr>
          <w:ilvl w:val="0"/>
          <w:numId w:val="13"/>
        </w:numPr>
        <w:rPr>
          <w:rFonts w:ascii="Century Gothic" w:hAnsi="Century Gothic"/>
          <w:sz w:val="22"/>
        </w:rPr>
      </w:pPr>
      <w:r w:rsidRPr="007D493B">
        <w:rPr>
          <w:rFonts w:ascii="Century Gothic" w:hAnsi="Century Gothic"/>
          <w:sz w:val="22"/>
        </w:rPr>
        <w:t>Liaise with parents, carers, staff, the Local Authority and external agencies where appropriate.</w:t>
      </w:r>
    </w:p>
    <w:p w:rsidR="007D493B" w:rsidRPr="007D493B" w:rsidRDefault="007D493B" w:rsidP="007D493B">
      <w:pPr>
        <w:pStyle w:val="NormalWeb"/>
        <w:numPr>
          <w:ilvl w:val="0"/>
          <w:numId w:val="13"/>
        </w:numPr>
        <w:rPr>
          <w:rFonts w:ascii="Century Gothic" w:hAnsi="Century Gothic"/>
          <w:sz w:val="22"/>
        </w:rPr>
      </w:pPr>
      <w:r w:rsidRPr="007D493B">
        <w:rPr>
          <w:rFonts w:ascii="Century Gothic" w:hAnsi="Century Gothic"/>
          <w:sz w:val="22"/>
        </w:rPr>
        <w:t>Support the school's admissions process, including Nursery, Reception and mid-year admissions, waiting lists, leavers and transfers.</w:t>
      </w:r>
    </w:p>
    <w:p w:rsidR="007D493B" w:rsidRPr="007D493B" w:rsidRDefault="007D493B" w:rsidP="007D493B">
      <w:pPr>
        <w:pStyle w:val="NormalWeb"/>
        <w:numPr>
          <w:ilvl w:val="0"/>
          <w:numId w:val="13"/>
        </w:numPr>
        <w:rPr>
          <w:rFonts w:ascii="Century Gothic" w:hAnsi="Century Gothic"/>
          <w:sz w:val="22"/>
        </w:rPr>
      </w:pPr>
      <w:r w:rsidRPr="007D493B">
        <w:rPr>
          <w:rFonts w:ascii="Century Gothic" w:hAnsi="Century Gothic"/>
          <w:sz w:val="22"/>
        </w:rPr>
        <w:t xml:space="preserve">Maintain accurate pupil records and information using our school systems, including </w:t>
      </w:r>
      <w:proofErr w:type="spellStart"/>
      <w:r w:rsidRPr="007D493B">
        <w:rPr>
          <w:rFonts w:ascii="Century Gothic" w:hAnsi="Century Gothic"/>
          <w:sz w:val="22"/>
        </w:rPr>
        <w:t>Arbor</w:t>
      </w:r>
      <w:proofErr w:type="spellEnd"/>
      <w:r w:rsidRPr="007D493B">
        <w:rPr>
          <w:rFonts w:ascii="Century Gothic" w:hAnsi="Century Gothic"/>
          <w:sz w:val="22"/>
        </w:rPr>
        <w:t>.</w:t>
      </w:r>
    </w:p>
    <w:p w:rsidR="007D493B" w:rsidRPr="007D493B" w:rsidRDefault="007D493B" w:rsidP="007D493B">
      <w:pPr>
        <w:pStyle w:val="NormalWeb"/>
        <w:numPr>
          <w:ilvl w:val="0"/>
          <w:numId w:val="13"/>
        </w:numPr>
        <w:rPr>
          <w:rFonts w:ascii="Century Gothic" w:hAnsi="Century Gothic"/>
          <w:sz w:val="22"/>
        </w:rPr>
      </w:pPr>
      <w:r w:rsidRPr="007D493B">
        <w:rPr>
          <w:rFonts w:ascii="Century Gothic" w:hAnsi="Century Gothic"/>
          <w:sz w:val="22"/>
        </w:rPr>
        <w:t>Analyse attendance and other pupil data and produce reports to support school leaders and governors.</w:t>
      </w:r>
    </w:p>
    <w:p w:rsidR="007D493B" w:rsidRPr="007D493B" w:rsidRDefault="007D493B" w:rsidP="007D493B">
      <w:pPr>
        <w:pStyle w:val="NormalWeb"/>
        <w:numPr>
          <w:ilvl w:val="0"/>
          <w:numId w:val="13"/>
        </w:numPr>
        <w:rPr>
          <w:rFonts w:ascii="Century Gothic" w:hAnsi="Century Gothic"/>
          <w:sz w:val="22"/>
        </w:rPr>
      </w:pPr>
      <w:r w:rsidRPr="007D493B">
        <w:rPr>
          <w:rFonts w:ascii="Century Gothic" w:hAnsi="Century Gothic"/>
          <w:sz w:val="22"/>
        </w:rPr>
        <w:t>Support the organisation of school trips, clubs and other school activities.</w:t>
      </w:r>
    </w:p>
    <w:p w:rsidR="007D493B" w:rsidRPr="007D493B" w:rsidRDefault="007D493B" w:rsidP="007D493B">
      <w:pPr>
        <w:pStyle w:val="NormalWeb"/>
        <w:numPr>
          <w:ilvl w:val="0"/>
          <w:numId w:val="13"/>
        </w:numPr>
        <w:rPr>
          <w:rFonts w:ascii="Century Gothic" w:hAnsi="Century Gothic"/>
          <w:sz w:val="22"/>
        </w:rPr>
      </w:pPr>
      <w:r w:rsidRPr="007D493B">
        <w:rPr>
          <w:rFonts w:ascii="Century Gothic" w:hAnsi="Century Gothic"/>
          <w:sz w:val="22"/>
        </w:rPr>
        <w:t>Provide a friendly and professional reception service to pupils, parents, visitors and colleagues.</w:t>
      </w:r>
    </w:p>
    <w:p w:rsidR="007D493B" w:rsidRPr="007D493B" w:rsidRDefault="007D493B" w:rsidP="007D493B">
      <w:pPr>
        <w:pStyle w:val="NormalWeb"/>
        <w:numPr>
          <w:ilvl w:val="0"/>
          <w:numId w:val="13"/>
        </w:numPr>
        <w:rPr>
          <w:rFonts w:ascii="Century Gothic" w:hAnsi="Century Gothic"/>
          <w:sz w:val="22"/>
        </w:rPr>
      </w:pPr>
      <w:r w:rsidRPr="007D493B">
        <w:rPr>
          <w:rFonts w:ascii="Century Gothic" w:hAnsi="Century Gothic"/>
          <w:sz w:val="22"/>
        </w:rPr>
        <w:t>Provide wider administrative and organisational support across the school.</w:t>
      </w:r>
    </w:p>
    <w:p w:rsidR="007D493B" w:rsidRPr="007D493B" w:rsidRDefault="007D493B" w:rsidP="007D493B">
      <w:pPr>
        <w:pStyle w:val="NormalWeb"/>
        <w:rPr>
          <w:rFonts w:ascii="Century Gothic" w:hAnsi="Century Gothic"/>
          <w:sz w:val="22"/>
        </w:rPr>
      </w:pPr>
      <w:r w:rsidRPr="007D493B">
        <w:rPr>
          <w:rFonts w:ascii="Century Gothic" w:hAnsi="Century Gothic"/>
          <w:sz w:val="22"/>
        </w:rPr>
        <w:lastRenderedPageBreak/>
        <w:t xml:space="preserve">We are looking for someone who is </w:t>
      </w:r>
      <w:r w:rsidRPr="007D493B">
        <w:rPr>
          <w:rStyle w:val="Strong"/>
          <w:rFonts w:ascii="Century Gothic" w:hAnsi="Century Gothic"/>
          <w:sz w:val="22"/>
        </w:rPr>
        <w:t>organised, reliable and confident</w:t>
      </w:r>
      <w:r w:rsidRPr="007D493B">
        <w:rPr>
          <w:rFonts w:ascii="Century Gothic" w:hAnsi="Century Gothic"/>
          <w:sz w:val="22"/>
        </w:rPr>
        <w:t>, with excellent attention to detail and the ability to manage a busy workload. You will need to communicate well with children and adults, work constructively as part of a team and be confident using IT and administrative systems.</w:t>
      </w:r>
    </w:p>
    <w:p w:rsidR="007D493B" w:rsidRPr="007D493B" w:rsidRDefault="007D493B" w:rsidP="007D493B">
      <w:pPr>
        <w:pStyle w:val="NormalWeb"/>
        <w:rPr>
          <w:rFonts w:ascii="Century Gothic" w:hAnsi="Century Gothic"/>
          <w:sz w:val="22"/>
        </w:rPr>
      </w:pPr>
      <w:r w:rsidRPr="007D493B">
        <w:rPr>
          <w:rFonts w:ascii="Century Gothic" w:hAnsi="Century Gothic"/>
          <w:sz w:val="22"/>
        </w:rPr>
        <w:t>Most importantly, you will share our commitment to our core values:</w:t>
      </w:r>
    </w:p>
    <w:p w:rsidR="007D493B" w:rsidRPr="007D493B" w:rsidRDefault="007D493B" w:rsidP="007D493B">
      <w:pPr>
        <w:pStyle w:val="NormalWeb"/>
        <w:jc w:val="center"/>
        <w:rPr>
          <w:rFonts w:ascii="Century Gothic" w:hAnsi="Century Gothic"/>
          <w:sz w:val="22"/>
        </w:rPr>
      </w:pPr>
      <w:r w:rsidRPr="007D493B">
        <w:rPr>
          <w:rStyle w:val="Strong"/>
          <w:rFonts w:ascii="Century Gothic" w:hAnsi="Century Gothic"/>
          <w:sz w:val="22"/>
        </w:rPr>
        <w:t>Ambition | Compassion | Curiosity | Independence | Resilience | Respect</w:t>
      </w:r>
    </w:p>
    <w:p w:rsidR="007D493B" w:rsidRPr="007D493B" w:rsidRDefault="007D493B" w:rsidP="007D493B">
      <w:pPr>
        <w:pStyle w:val="Heading1"/>
        <w:rPr>
          <w:rFonts w:ascii="Century Gothic" w:hAnsi="Century Gothic"/>
          <w:sz w:val="22"/>
        </w:rPr>
      </w:pPr>
      <w:r w:rsidRPr="007D493B">
        <w:rPr>
          <w:rFonts w:ascii="Century Gothic" w:hAnsi="Century Gothic"/>
          <w:sz w:val="22"/>
        </w:rPr>
        <w:t>What We Offer:</w:t>
      </w:r>
    </w:p>
    <w:p w:rsidR="007D493B" w:rsidRPr="007D493B" w:rsidRDefault="007D493B" w:rsidP="007D493B">
      <w:pPr>
        <w:pStyle w:val="NormalWeb"/>
        <w:numPr>
          <w:ilvl w:val="0"/>
          <w:numId w:val="16"/>
        </w:numPr>
        <w:ind w:left="0"/>
        <w:rPr>
          <w:rFonts w:ascii="Century Gothic" w:hAnsi="Century Gothic"/>
          <w:sz w:val="22"/>
        </w:rPr>
      </w:pPr>
      <w:r w:rsidRPr="007D493B">
        <w:rPr>
          <w:rFonts w:ascii="Century Gothic" w:hAnsi="Century Gothic"/>
          <w:sz w:val="22"/>
        </w:rPr>
        <w:t>Incredibly polite, enthusiastic children who have a thirst for learning.</w:t>
      </w:r>
    </w:p>
    <w:p w:rsidR="007D493B" w:rsidRPr="007D493B" w:rsidRDefault="007D493B" w:rsidP="007D493B">
      <w:pPr>
        <w:pStyle w:val="NormalWeb"/>
        <w:numPr>
          <w:ilvl w:val="0"/>
          <w:numId w:val="16"/>
        </w:numPr>
        <w:ind w:left="0"/>
        <w:rPr>
          <w:rFonts w:ascii="Century Gothic" w:hAnsi="Century Gothic"/>
          <w:sz w:val="22"/>
        </w:rPr>
      </w:pPr>
      <w:r w:rsidRPr="007D493B">
        <w:rPr>
          <w:rFonts w:ascii="Century Gothic" w:hAnsi="Century Gothic"/>
          <w:sz w:val="22"/>
        </w:rPr>
        <w:t>Supportive parents and governors who have a passion for progress.</w:t>
      </w:r>
    </w:p>
    <w:p w:rsidR="007D493B" w:rsidRPr="007D493B" w:rsidRDefault="007D493B" w:rsidP="007D493B">
      <w:pPr>
        <w:pStyle w:val="NormalWeb"/>
        <w:numPr>
          <w:ilvl w:val="0"/>
          <w:numId w:val="16"/>
        </w:numPr>
        <w:ind w:left="0"/>
        <w:rPr>
          <w:rFonts w:ascii="Century Gothic" w:hAnsi="Century Gothic"/>
          <w:sz w:val="22"/>
        </w:rPr>
      </w:pPr>
      <w:r w:rsidRPr="007D493B">
        <w:rPr>
          <w:rFonts w:ascii="Century Gothic" w:hAnsi="Century Gothic"/>
          <w:sz w:val="22"/>
        </w:rPr>
        <w:t>The opportunity to work in a truly inclusive setting, ensuring every child and family feels welcomed and supported.</w:t>
      </w:r>
    </w:p>
    <w:p w:rsidR="007D493B" w:rsidRPr="007D493B" w:rsidRDefault="007D493B" w:rsidP="007D493B">
      <w:pPr>
        <w:pStyle w:val="NormalWeb"/>
        <w:numPr>
          <w:ilvl w:val="0"/>
          <w:numId w:val="16"/>
        </w:numPr>
        <w:ind w:left="0"/>
        <w:rPr>
          <w:rFonts w:ascii="Century Gothic" w:hAnsi="Century Gothic"/>
          <w:sz w:val="22"/>
        </w:rPr>
      </w:pPr>
      <w:r w:rsidRPr="007D493B">
        <w:rPr>
          <w:rFonts w:ascii="Century Gothic" w:hAnsi="Century Gothic"/>
          <w:sz w:val="22"/>
        </w:rPr>
        <w:t>A supportive and collaborative team that values your contribution and professional development.</w:t>
      </w:r>
    </w:p>
    <w:p w:rsidR="007D493B" w:rsidRPr="007D493B" w:rsidRDefault="007D493B" w:rsidP="007D493B">
      <w:pPr>
        <w:pStyle w:val="NormalWeb"/>
        <w:numPr>
          <w:ilvl w:val="0"/>
          <w:numId w:val="16"/>
        </w:numPr>
        <w:ind w:left="0"/>
        <w:rPr>
          <w:rFonts w:ascii="Century Gothic" w:hAnsi="Century Gothic"/>
          <w:sz w:val="22"/>
        </w:rPr>
      </w:pPr>
      <w:r w:rsidRPr="007D493B">
        <w:rPr>
          <w:rFonts w:ascii="Century Gothic" w:hAnsi="Century Gothic"/>
          <w:sz w:val="22"/>
        </w:rPr>
        <w:t>The opportunity to develop your knowledge and experience across attendance, admissions, pupil data and wider school administration.</w:t>
      </w:r>
    </w:p>
    <w:p w:rsidR="007D493B" w:rsidRPr="007D493B" w:rsidRDefault="007D493B" w:rsidP="007D493B">
      <w:pPr>
        <w:pStyle w:val="Heading1"/>
        <w:rPr>
          <w:rFonts w:ascii="Century Gothic" w:hAnsi="Century Gothic"/>
          <w:sz w:val="22"/>
        </w:rPr>
      </w:pPr>
      <w:r w:rsidRPr="007D493B">
        <w:rPr>
          <w:rFonts w:ascii="Century Gothic" w:hAnsi="Century Gothic"/>
          <w:sz w:val="22"/>
        </w:rPr>
        <w:t xml:space="preserve">What </w:t>
      </w:r>
      <w:proofErr w:type="spellStart"/>
      <w:r w:rsidRPr="007D493B">
        <w:rPr>
          <w:rFonts w:ascii="Century Gothic" w:hAnsi="Century Gothic"/>
          <w:sz w:val="22"/>
        </w:rPr>
        <w:t>Ofsted</w:t>
      </w:r>
      <w:proofErr w:type="spellEnd"/>
      <w:r w:rsidRPr="007D493B">
        <w:rPr>
          <w:rFonts w:ascii="Century Gothic" w:hAnsi="Century Gothic"/>
          <w:sz w:val="22"/>
        </w:rPr>
        <w:t xml:space="preserve"> Say </w:t>
      </w:r>
      <w:proofErr w:type="gramStart"/>
      <w:r w:rsidRPr="007D493B">
        <w:rPr>
          <w:rFonts w:ascii="Century Gothic" w:hAnsi="Century Gothic"/>
          <w:sz w:val="22"/>
        </w:rPr>
        <w:t>About</w:t>
      </w:r>
      <w:proofErr w:type="gramEnd"/>
      <w:r w:rsidRPr="007D493B">
        <w:rPr>
          <w:rFonts w:ascii="Century Gothic" w:hAnsi="Century Gothic"/>
          <w:sz w:val="22"/>
        </w:rPr>
        <w:t xml:space="preserve"> Us:</w:t>
      </w:r>
    </w:p>
    <w:p w:rsidR="007D493B" w:rsidRPr="007D493B" w:rsidRDefault="007D493B" w:rsidP="007D493B">
      <w:pPr>
        <w:pStyle w:val="NormalWeb"/>
        <w:numPr>
          <w:ilvl w:val="0"/>
          <w:numId w:val="21"/>
        </w:numPr>
        <w:ind w:left="0"/>
        <w:rPr>
          <w:rFonts w:ascii="Century Gothic" w:hAnsi="Century Gothic"/>
          <w:sz w:val="22"/>
        </w:rPr>
      </w:pPr>
      <w:r w:rsidRPr="007D493B">
        <w:rPr>
          <w:rFonts w:ascii="Century Gothic" w:hAnsi="Century Gothic"/>
          <w:sz w:val="22"/>
        </w:rPr>
        <w:t>"Pupils flourish in this welcoming and inclusive school that fosters friendship."</w:t>
      </w:r>
    </w:p>
    <w:p w:rsidR="007D493B" w:rsidRPr="007D493B" w:rsidRDefault="007D493B" w:rsidP="007D493B">
      <w:pPr>
        <w:pStyle w:val="NormalWeb"/>
        <w:numPr>
          <w:ilvl w:val="0"/>
          <w:numId w:val="21"/>
        </w:numPr>
        <w:ind w:left="0"/>
        <w:rPr>
          <w:rFonts w:ascii="Century Gothic" w:hAnsi="Century Gothic"/>
          <w:sz w:val="22"/>
        </w:rPr>
      </w:pPr>
      <w:r w:rsidRPr="007D493B">
        <w:rPr>
          <w:rFonts w:ascii="Century Gothic" w:hAnsi="Century Gothic"/>
          <w:sz w:val="22"/>
        </w:rPr>
        <w:t>"The school sets high standards for pupils to learn well and succeed."</w:t>
      </w:r>
    </w:p>
    <w:p w:rsidR="007D493B" w:rsidRPr="007D493B" w:rsidRDefault="007D493B" w:rsidP="007D493B">
      <w:pPr>
        <w:pStyle w:val="NormalWeb"/>
        <w:numPr>
          <w:ilvl w:val="0"/>
          <w:numId w:val="21"/>
        </w:numPr>
        <w:spacing w:before="0" w:beforeAutospacing="0"/>
        <w:ind w:left="0"/>
        <w:rPr>
          <w:rFonts w:ascii="Century Gothic" w:hAnsi="Century Gothic"/>
          <w:sz w:val="22"/>
        </w:rPr>
      </w:pPr>
      <w:r w:rsidRPr="007D493B">
        <w:rPr>
          <w:rFonts w:ascii="Century Gothic" w:hAnsi="Century Gothic"/>
          <w:sz w:val="22"/>
        </w:rPr>
        <w:t>"Staff are happy and proud to work here. They appreciate the efforts the school makes to reduce their workload and promote their well-being."</w:t>
      </w:r>
    </w:p>
    <w:p w:rsidR="007D493B" w:rsidRPr="007D493B" w:rsidRDefault="007D493B" w:rsidP="007D493B">
      <w:pPr>
        <w:pStyle w:val="NormalWeb"/>
        <w:spacing w:before="0" w:beforeAutospacing="0"/>
        <w:jc w:val="right"/>
        <w:rPr>
          <w:rFonts w:ascii="Century Gothic" w:hAnsi="Century Gothic"/>
          <w:sz w:val="22"/>
        </w:rPr>
      </w:pPr>
      <w:r w:rsidRPr="007D493B">
        <w:rPr>
          <w:rStyle w:val="Strong"/>
          <w:rFonts w:ascii="Century Gothic" w:hAnsi="Century Gothic"/>
          <w:sz w:val="22"/>
        </w:rPr>
        <w:t>November 2024</w:t>
      </w:r>
    </w:p>
    <w:p w:rsidR="007D493B" w:rsidRPr="007D493B" w:rsidRDefault="007D493B" w:rsidP="007D493B">
      <w:pPr>
        <w:pStyle w:val="NormalWeb"/>
        <w:rPr>
          <w:rFonts w:ascii="Century Gothic" w:hAnsi="Century Gothic"/>
          <w:sz w:val="22"/>
        </w:rPr>
      </w:pPr>
      <w:r w:rsidRPr="007D493B">
        <w:rPr>
          <w:rFonts w:ascii="Century Gothic" w:hAnsi="Century Gothic"/>
          <w:sz w:val="22"/>
        </w:rPr>
        <w:t>Visits to the school are warmly welcomed and encouraged. Please contact the school office, who will be happy to arrange a mutually convenient time for a visit.</w:t>
      </w:r>
    </w:p>
    <w:p w:rsidR="007D493B" w:rsidRPr="007D493B" w:rsidRDefault="007D493B" w:rsidP="007D493B">
      <w:pPr>
        <w:pStyle w:val="NormalWeb"/>
        <w:rPr>
          <w:rFonts w:ascii="Century Gothic" w:hAnsi="Century Gothic"/>
          <w:sz w:val="22"/>
        </w:rPr>
      </w:pPr>
      <w:r w:rsidRPr="007D493B">
        <w:rPr>
          <w:rFonts w:ascii="Century Gothic" w:hAnsi="Century Gothic"/>
          <w:sz w:val="22"/>
        </w:rPr>
        <w:t xml:space="preserve">If you would like to apply for the post, please complete an application form as soon as possible, available on our school website. If you would like to discuss the post in greater detail, please do not hesitate to contact </w:t>
      </w:r>
      <w:r w:rsidRPr="007D493B">
        <w:rPr>
          <w:rFonts w:ascii="Century Gothic" w:hAnsi="Century Gothic"/>
          <w:sz w:val="22"/>
        </w:rPr>
        <w:t>Caroline Durrance, School Business Manager</w:t>
      </w:r>
      <w:r w:rsidRPr="007D493B">
        <w:rPr>
          <w:rFonts w:ascii="Century Gothic" w:hAnsi="Century Gothic"/>
          <w:sz w:val="22"/>
        </w:rPr>
        <w:t xml:space="preserve"> by email: </w:t>
      </w:r>
      <w:hyperlink r:id="rId12" w:history="1">
        <w:r w:rsidRPr="007D493B">
          <w:rPr>
            <w:rStyle w:val="Hyperlink"/>
            <w:rFonts w:ascii="Century Gothic" w:eastAsiaTheme="majorEastAsia" w:hAnsi="Century Gothic"/>
            <w:sz w:val="22"/>
          </w:rPr>
          <w:t>admin@rodingprimary.co.uk</w:t>
        </w:r>
      </w:hyperlink>
    </w:p>
    <w:p w:rsidR="007D493B" w:rsidRPr="007D493B" w:rsidRDefault="007D493B" w:rsidP="007D493B">
      <w:pPr>
        <w:pStyle w:val="Heading1"/>
        <w:rPr>
          <w:rFonts w:ascii="Century Gothic" w:hAnsi="Century Gothic"/>
          <w:sz w:val="22"/>
        </w:rPr>
      </w:pPr>
      <w:r w:rsidRPr="007D493B">
        <w:rPr>
          <w:rFonts w:ascii="Century Gothic" w:hAnsi="Century Gothic"/>
          <w:sz w:val="22"/>
        </w:rPr>
        <w:t>Our commitment</w:t>
      </w:r>
    </w:p>
    <w:p w:rsidR="007D493B" w:rsidRPr="007D493B" w:rsidRDefault="007D493B" w:rsidP="007D493B">
      <w:pPr>
        <w:pStyle w:val="NormalWeb"/>
        <w:rPr>
          <w:rFonts w:ascii="Century Gothic" w:hAnsi="Century Gothic"/>
          <w:sz w:val="22"/>
        </w:rPr>
      </w:pPr>
      <w:r w:rsidRPr="007D493B">
        <w:rPr>
          <w:rStyle w:val="Emphasis"/>
          <w:rFonts w:ascii="Century Gothic" w:hAnsi="Century Gothic"/>
          <w:sz w:val="22"/>
        </w:rPr>
        <w:t>Roding Primary is committed to safeguarding, safer recruitment and promoting the welfare of pupils. Our comprehensive recruitment and selection processes aim to discourage and screen out unsuitable applicants. Succe</w:t>
      </w:r>
      <w:bookmarkStart w:id="0" w:name="_GoBack"/>
      <w:bookmarkEnd w:id="0"/>
      <w:r w:rsidRPr="007D493B">
        <w:rPr>
          <w:rStyle w:val="Emphasis"/>
          <w:rFonts w:ascii="Century Gothic" w:hAnsi="Century Gothic"/>
          <w:sz w:val="22"/>
        </w:rPr>
        <w:t>ssful candidates are subject to rigorous pre-employment checks.</w:t>
      </w:r>
    </w:p>
    <w:p w:rsidR="007D493B" w:rsidRPr="007D493B" w:rsidRDefault="007D493B" w:rsidP="007D493B">
      <w:pPr>
        <w:pStyle w:val="NormalWeb"/>
        <w:rPr>
          <w:rFonts w:ascii="Century Gothic" w:hAnsi="Century Gothic"/>
          <w:sz w:val="22"/>
        </w:rPr>
      </w:pPr>
      <w:r w:rsidRPr="007D493B">
        <w:rPr>
          <w:rStyle w:val="Emphasis"/>
          <w:rFonts w:ascii="Century Gothic" w:hAnsi="Century Gothic"/>
          <w:sz w:val="22"/>
        </w:rPr>
        <w:t>We are equally committed to eliminating discrimination and encouraging diversity. We aim for our workforce to be representative of society and that each employee feels respected and able to give their best. We are committed to providing equality and fairness in our recruitment and employment practices and not to discriminate on any grounds. We oppose all forms of unlawful and unfair discrimination.</w:t>
      </w:r>
    </w:p>
    <w:p w:rsidR="007D493B" w:rsidRPr="007D493B" w:rsidRDefault="007D493B" w:rsidP="007D493B">
      <w:pPr>
        <w:pStyle w:val="NormalWeb"/>
        <w:rPr>
          <w:rFonts w:ascii="Century Gothic" w:hAnsi="Century Gothic"/>
          <w:sz w:val="22"/>
        </w:rPr>
      </w:pPr>
      <w:r w:rsidRPr="007D493B">
        <w:rPr>
          <w:rStyle w:val="Strong"/>
          <w:rFonts w:ascii="Century Gothic" w:hAnsi="Century Gothic"/>
          <w:sz w:val="22"/>
        </w:rPr>
        <w:t>Closing date: Monday 12th October 2026 at 4pm</w:t>
      </w:r>
    </w:p>
    <w:p w:rsidR="007D493B" w:rsidRPr="007D493B" w:rsidRDefault="007D493B" w:rsidP="007D493B">
      <w:pPr>
        <w:pStyle w:val="NormalWeb"/>
        <w:rPr>
          <w:rFonts w:ascii="Century Gothic" w:hAnsi="Century Gothic"/>
          <w:sz w:val="22"/>
        </w:rPr>
      </w:pPr>
      <w:r w:rsidRPr="007D493B">
        <w:rPr>
          <w:rStyle w:val="Strong"/>
          <w:rFonts w:ascii="Century Gothic" w:hAnsi="Century Gothic"/>
          <w:sz w:val="22"/>
        </w:rPr>
        <w:t>Interviews to be held on: Thursday 15th October 2026 or Friday 16th October 2026</w:t>
      </w:r>
    </w:p>
    <w:p w:rsidR="005B6475" w:rsidRPr="007D493B" w:rsidRDefault="005B6475" w:rsidP="005B6475">
      <w:pPr>
        <w:widowControl/>
        <w:autoSpaceDE/>
        <w:autoSpaceDN/>
        <w:rPr>
          <w:rFonts w:ascii="Century Gothic" w:eastAsia="Times New Roman" w:hAnsi="Century Gothic" w:cs="Times New Roman"/>
          <w:b/>
          <w:sz w:val="20"/>
          <w:lang w:val="en-GB"/>
        </w:rPr>
      </w:pPr>
    </w:p>
    <w:sectPr w:rsidR="005B6475" w:rsidRPr="007D493B" w:rsidSect="007D493B">
      <w:type w:val="continuous"/>
      <w:pgSz w:w="11906" w:h="16838"/>
      <w:pgMar w:top="720" w:right="720" w:bottom="720" w:left="720" w:header="708" w:footer="708"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F0C65"/>
    <w:multiLevelType w:val="hybridMultilevel"/>
    <w:tmpl w:val="5352D40C"/>
    <w:lvl w:ilvl="0" w:tplc="7A5A5FB2">
      <w:numFmt w:val="bullet"/>
      <w:lvlText w:val="·"/>
      <w:lvlJc w:val="left"/>
      <w:pPr>
        <w:ind w:left="360" w:firstLine="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0E546A"/>
    <w:multiLevelType w:val="hybridMultilevel"/>
    <w:tmpl w:val="6630D616"/>
    <w:lvl w:ilvl="0" w:tplc="46463E02">
      <w:numFmt w:val="bullet"/>
      <w:lvlText w:val="·"/>
      <w:lvlJc w:val="left"/>
      <w:pPr>
        <w:ind w:left="372" w:hanging="360"/>
      </w:pPr>
      <w:rPr>
        <w:rFonts w:ascii="Century Gothic" w:eastAsia="Tahoma" w:hAnsi="Century Gothic" w:cs="Tahoma" w:hint="default"/>
      </w:rPr>
    </w:lvl>
    <w:lvl w:ilvl="1" w:tplc="08090003" w:tentative="1">
      <w:start w:val="1"/>
      <w:numFmt w:val="bullet"/>
      <w:lvlText w:val="o"/>
      <w:lvlJc w:val="left"/>
      <w:pPr>
        <w:ind w:left="1092" w:hanging="360"/>
      </w:pPr>
      <w:rPr>
        <w:rFonts w:ascii="Courier New" w:hAnsi="Courier New" w:cs="Courier New" w:hint="default"/>
      </w:rPr>
    </w:lvl>
    <w:lvl w:ilvl="2" w:tplc="08090005" w:tentative="1">
      <w:start w:val="1"/>
      <w:numFmt w:val="bullet"/>
      <w:lvlText w:val=""/>
      <w:lvlJc w:val="left"/>
      <w:pPr>
        <w:ind w:left="1812" w:hanging="360"/>
      </w:pPr>
      <w:rPr>
        <w:rFonts w:ascii="Wingdings" w:hAnsi="Wingdings" w:hint="default"/>
      </w:rPr>
    </w:lvl>
    <w:lvl w:ilvl="3" w:tplc="08090001" w:tentative="1">
      <w:start w:val="1"/>
      <w:numFmt w:val="bullet"/>
      <w:lvlText w:val=""/>
      <w:lvlJc w:val="left"/>
      <w:pPr>
        <w:ind w:left="2532" w:hanging="360"/>
      </w:pPr>
      <w:rPr>
        <w:rFonts w:ascii="Symbol" w:hAnsi="Symbol" w:hint="default"/>
      </w:rPr>
    </w:lvl>
    <w:lvl w:ilvl="4" w:tplc="08090003" w:tentative="1">
      <w:start w:val="1"/>
      <w:numFmt w:val="bullet"/>
      <w:lvlText w:val="o"/>
      <w:lvlJc w:val="left"/>
      <w:pPr>
        <w:ind w:left="3252" w:hanging="360"/>
      </w:pPr>
      <w:rPr>
        <w:rFonts w:ascii="Courier New" w:hAnsi="Courier New" w:cs="Courier New" w:hint="default"/>
      </w:rPr>
    </w:lvl>
    <w:lvl w:ilvl="5" w:tplc="08090005" w:tentative="1">
      <w:start w:val="1"/>
      <w:numFmt w:val="bullet"/>
      <w:lvlText w:val=""/>
      <w:lvlJc w:val="left"/>
      <w:pPr>
        <w:ind w:left="3972" w:hanging="360"/>
      </w:pPr>
      <w:rPr>
        <w:rFonts w:ascii="Wingdings" w:hAnsi="Wingdings" w:hint="default"/>
      </w:rPr>
    </w:lvl>
    <w:lvl w:ilvl="6" w:tplc="08090001" w:tentative="1">
      <w:start w:val="1"/>
      <w:numFmt w:val="bullet"/>
      <w:lvlText w:val=""/>
      <w:lvlJc w:val="left"/>
      <w:pPr>
        <w:ind w:left="4692" w:hanging="360"/>
      </w:pPr>
      <w:rPr>
        <w:rFonts w:ascii="Symbol" w:hAnsi="Symbol" w:hint="default"/>
      </w:rPr>
    </w:lvl>
    <w:lvl w:ilvl="7" w:tplc="08090003" w:tentative="1">
      <w:start w:val="1"/>
      <w:numFmt w:val="bullet"/>
      <w:lvlText w:val="o"/>
      <w:lvlJc w:val="left"/>
      <w:pPr>
        <w:ind w:left="5412" w:hanging="360"/>
      </w:pPr>
      <w:rPr>
        <w:rFonts w:ascii="Courier New" w:hAnsi="Courier New" w:cs="Courier New" w:hint="default"/>
      </w:rPr>
    </w:lvl>
    <w:lvl w:ilvl="8" w:tplc="08090005" w:tentative="1">
      <w:start w:val="1"/>
      <w:numFmt w:val="bullet"/>
      <w:lvlText w:val=""/>
      <w:lvlJc w:val="left"/>
      <w:pPr>
        <w:ind w:left="6132" w:hanging="360"/>
      </w:pPr>
      <w:rPr>
        <w:rFonts w:ascii="Wingdings" w:hAnsi="Wingdings" w:hint="default"/>
      </w:rPr>
    </w:lvl>
  </w:abstractNum>
  <w:abstractNum w:abstractNumId="2" w15:restartNumberingAfterBreak="0">
    <w:nsid w:val="18203C37"/>
    <w:multiLevelType w:val="hybridMultilevel"/>
    <w:tmpl w:val="BE9622B4"/>
    <w:lvl w:ilvl="0" w:tplc="7A5A5FB2">
      <w:numFmt w:val="bullet"/>
      <w:lvlText w:val="·"/>
      <w:lvlJc w:val="left"/>
      <w:pPr>
        <w:ind w:left="360" w:firstLine="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A35AAF"/>
    <w:multiLevelType w:val="multilevel"/>
    <w:tmpl w:val="47F4C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8C1DE9"/>
    <w:multiLevelType w:val="multilevel"/>
    <w:tmpl w:val="47F4C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6133EE"/>
    <w:multiLevelType w:val="hybridMultilevel"/>
    <w:tmpl w:val="F2845D6C"/>
    <w:lvl w:ilvl="0" w:tplc="08090001">
      <w:start w:val="1"/>
      <w:numFmt w:val="bullet"/>
      <w:lvlText w:val=""/>
      <w:lvlJc w:val="left"/>
      <w:pPr>
        <w:ind w:left="732" w:hanging="360"/>
      </w:pPr>
      <w:rPr>
        <w:rFonts w:ascii="Symbol" w:hAnsi="Symbol" w:hint="default"/>
      </w:rPr>
    </w:lvl>
    <w:lvl w:ilvl="1" w:tplc="08090003" w:tentative="1">
      <w:start w:val="1"/>
      <w:numFmt w:val="bullet"/>
      <w:lvlText w:val="o"/>
      <w:lvlJc w:val="left"/>
      <w:pPr>
        <w:ind w:left="1452" w:hanging="360"/>
      </w:pPr>
      <w:rPr>
        <w:rFonts w:ascii="Courier New" w:hAnsi="Courier New" w:cs="Courier New" w:hint="default"/>
      </w:rPr>
    </w:lvl>
    <w:lvl w:ilvl="2" w:tplc="08090005" w:tentative="1">
      <w:start w:val="1"/>
      <w:numFmt w:val="bullet"/>
      <w:lvlText w:val=""/>
      <w:lvlJc w:val="left"/>
      <w:pPr>
        <w:ind w:left="2172" w:hanging="360"/>
      </w:pPr>
      <w:rPr>
        <w:rFonts w:ascii="Wingdings" w:hAnsi="Wingdings" w:hint="default"/>
      </w:rPr>
    </w:lvl>
    <w:lvl w:ilvl="3" w:tplc="08090001" w:tentative="1">
      <w:start w:val="1"/>
      <w:numFmt w:val="bullet"/>
      <w:lvlText w:val=""/>
      <w:lvlJc w:val="left"/>
      <w:pPr>
        <w:ind w:left="2892" w:hanging="360"/>
      </w:pPr>
      <w:rPr>
        <w:rFonts w:ascii="Symbol" w:hAnsi="Symbol" w:hint="default"/>
      </w:rPr>
    </w:lvl>
    <w:lvl w:ilvl="4" w:tplc="08090003" w:tentative="1">
      <w:start w:val="1"/>
      <w:numFmt w:val="bullet"/>
      <w:lvlText w:val="o"/>
      <w:lvlJc w:val="left"/>
      <w:pPr>
        <w:ind w:left="3612" w:hanging="360"/>
      </w:pPr>
      <w:rPr>
        <w:rFonts w:ascii="Courier New" w:hAnsi="Courier New" w:cs="Courier New" w:hint="default"/>
      </w:rPr>
    </w:lvl>
    <w:lvl w:ilvl="5" w:tplc="08090005" w:tentative="1">
      <w:start w:val="1"/>
      <w:numFmt w:val="bullet"/>
      <w:lvlText w:val=""/>
      <w:lvlJc w:val="left"/>
      <w:pPr>
        <w:ind w:left="4332" w:hanging="360"/>
      </w:pPr>
      <w:rPr>
        <w:rFonts w:ascii="Wingdings" w:hAnsi="Wingdings" w:hint="default"/>
      </w:rPr>
    </w:lvl>
    <w:lvl w:ilvl="6" w:tplc="08090001" w:tentative="1">
      <w:start w:val="1"/>
      <w:numFmt w:val="bullet"/>
      <w:lvlText w:val=""/>
      <w:lvlJc w:val="left"/>
      <w:pPr>
        <w:ind w:left="5052" w:hanging="360"/>
      </w:pPr>
      <w:rPr>
        <w:rFonts w:ascii="Symbol" w:hAnsi="Symbol" w:hint="default"/>
      </w:rPr>
    </w:lvl>
    <w:lvl w:ilvl="7" w:tplc="08090003" w:tentative="1">
      <w:start w:val="1"/>
      <w:numFmt w:val="bullet"/>
      <w:lvlText w:val="o"/>
      <w:lvlJc w:val="left"/>
      <w:pPr>
        <w:ind w:left="5772" w:hanging="360"/>
      </w:pPr>
      <w:rPr>
        <w:rFonts w:ascii="Courier New" w:hAnsi="Courier New" w:cs="Courier New" w:hint="default"/>
      </w:rPr>
    </w:lvl>
    <w:lvl w:ilvl="8" w:tplc="08090005" w:tentative="1">
      <w:start w:val="1"/>
      <w:numFmt w:val="bullet"/>
      <w:lvlText w:val=""/>
      <w:lvlJc w:val="left"/>
      <w:pPr>
        <w:ind w:left="6492" w:hanging="360"/>
      </w:pPr>
      <w:rPr>
        <w:rFonts w:ascii="Wingdings" w:hAnsi="Wingdings" w:hint="default"/>
      </w:rPr>
    </w:lvl>
  </w:abstractNum>
  <w:abstractNum w:abstractNumId="6" w15:restartNumberingAfterBreak="0">
    <w:nsid w:val="367A1907"/>
    <w:multiLevelType w:val="hybridMultilevel"/>
    <w:tmpl w:val="D1A8B93A"/>
    <w:lvl w:ilvl="0" w:tplc="7A5A5FB2">
      <w:numFmt w:val="bullet"/>
      <w:lvlText w:val="·"/>
      <w:lvlJc w:val="left"/>
      <w:pPr>
        <w:ind w:left="720" w:firstLine="0"/>
      </w:pPr>
      <w:rPr>
        <w:rFonts w:ascii="Century Gothic" w:eastAsia="Times New Roman" w:hAnsi="Century Gothic"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B376BE9"/>
    <w:multiLevelType w:val="hybridMultilevel"/>
    <w:tmpl w:val="35EE5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D40B69"/>
    <w:multiLevelType w:val="hybridMultilevel"/>
    <w:tmpl w:val="BB58BF68"/>
    <w:lvl w:ilvl="0" w:tplc="7A5A5FB2">
      <w:numFmt w:val="bullet"/>
      <w:lvlText w:val="·"/>
      <w:lvlJc w:val="left"/>
      <w:pPr>
        <w:ind w:left="360" w:firstLine="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425774"/>
    <w:multiLevelType w:val="hybridMultilevel"/>
    <w:tmpl w:val="626AD6A2"/>
    <w:lvl w:ilvl="0" w:tplc="46463E02">
      <w:numFmt w:val="bullet"/>
      <w:lvlText w:val="·"/>
      <w:lvlJc w:val="left"/>
      <w:pPr>
        <w:ind w:left="372" w:hanging="360"/>
      </w:pPr>
      <w:rPr>
        <w:rFonts w:ascii="Century Gothic" w:eastAsia="Tahoma" w:hAnsi="Century Gothic" w:cs="Tahoma" w:hint="default"/>
      </w:rPr>
    </w:lvl>
    <w:lvl w:ilvl="1" w:tplc="08090003" w:tentative="1">
      <w:start w:val="1"/>
      <w:numFmt w:val="bullet"/>
      <w:lvlText w:val="o"/>
      <w:lvlJc w:val="left"/>
      <w:pPr>
        <w:ind w:left="1092" w:hanging="360"/>
      </w:pPr>
      <w:rPr>
        <w:rFonts w:ascii="Courier New" w:hAnsi="Courier New" w:cs="Courier New" w:hint="default"/>
      </w:rPr>
    </w:lvl>
    <w:lvl w:ilvl="2" w:tplc="08090005" w:tentative="1">
      <w:start w:val="1"/>
      <w:numFmt w:val="bullet"/>
      <w:lvlText w:val=""/>
      <w:lvlJc w:val="left"/>
      <w:pPr>
        <w:ind w:left="1812" w:hanging="360"/>
      </w:pPr>
      <w:rPr>
        <w:rFonts w:ascii="Wingdings" w:hAnsi="Wingdings" w:hint="default"/>
      </w:rPr>
    </w:lvl>
    <w:lvl w:ilvl="3" w:tplc="08090001" w:tentative="1">
      <w:start w:val="1"/>
      <w:numFmt w:val="bullet"/>
      <w:lvlText w:val=""/>
      <w:lvlJc w:val="left"/>
      <w:pPr>
        <w:ind w:left="2532" w:hanging="360"/>
      </w:pPr>
      <w:rPr>
        <w:rFonts w:ascii="Symbol" w:hAnsi="Symbol" w:hint="default"/>
      </w:rPr>
    </w:lvl>
    <w:lvl w:ilvl="4" w:tplc="08090003" w:tentative="1">
      <w:start w:val="1"/>
      <w:numFmt w:val="bullet"/>
      <w:lvlText w:val="o"/>
      <w:lvlJc w:val="left"/>
      <w:pPr>
        <w:ind w:left="3252" w:hanging="360"/>
      </w:pPr>
      <w:rPr>
        <w:rFonts w:ascii="Courier New" w:hAnsi="Courier New" w:cs="Courier New" w:hint="default"/>
      </w:rPr>
    </w:lvl>
    <w:lvl w:ilvl="5" w:tplc="08090005" w:tentative="1">
      <w:start w:val="1"/>
      <w:numFmt w:val="bullet"/>
      <w:lvlText w:val=""/>
      <w:lvlJc w:val="left"/>
      <w:pPr>
        <w:ind w:left="3972" w:hanging="360"/>
      </w:pPr>
      <w:rPr>
        <w:rFonts w:ascii="Wingdings" w:hAnsi="Wingdings" w:hint="default"/>
      </w:rPr>
    </w:lvl>
    <w:lvl w:ilvl="6" w:tplc="08090001" w:tentative="1">
      <w:start w:val="1"/>
      <w:numFmt w:val="bullet"/>
      <w:lvlText w:val=""/>
      <w:lvlJc w:val="left"/>
      <w:pPr>
        <w:ind w:left="4692" w:hanging="360"/>
      </w:pPr>
      <w:rPr>
        <w:rFonts w:ascii="Symbol" w:hAnsi="Symbol" w:hint="default"/>
      </w:rPr>
    </w:lvl>
    <w:lvl w:ilvl="7" w:tplc="08090003" w:tentative="1">
      <w:start w:val="1"/>
      <w:numFmt w:val="bullet"/>
      <w:lvlText w:val="o"/>
      <w:lvlJc w:val="left"/>
      <w:pPr>
        <w:ind w:left="5412" w:hanging="360"/>
      </w:pPr>
      <w:rPr>
        <w:rFonts w:ascii="Courier New" w:hAnsi="Courier New" w:cs="Courier New" w:hint="default"/>
      </w:rPr>
    </w:lvl>
    <w:lvl w:ilvl="8" w:tplc="08090005" w:tentative="1">
      <w:start w:val="1"/>
      <w:numFmt w:val="bullet"/>
      <w:lvlText w:val=""/>
      <w:lvlJc w:val="left"/>
      <w:pPr>
        <w:ind w:left="6132" w:hanging="360"/>
      </w:pPr>
      <w:rPr>
        <w:rFonts w:ascii="Wingdings" w:hAnsi="Wingdings" w:hint="default"/>
      </w:rPr>
    </w:lvl>
  </w:abstractNum>
  <w:abstractNum w:abstractNumId="10" w15:restartNumberingAfterBreak="0">
    <w:nsid w:val="45D950A4"/>
    <w:multiLevelType w:val="hybridMultilevel"/>
    <w:tmpl w:val="F8601A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64B6FFD"/>
    <w:multiLevelType w:val="hybridMultilevel"/>
    <w:tmpl w:val="3AF4FA48"/>
    <w:lvl w:ilvl="0" w:tplc="46463E02">
      <w:numFmt w:val="bullet"/>
      <w:lvlText w:val="·"/>
      <w:lvlJc w:val="left"/>
      <w:pPr>
        <w:ind w:left="384" w:hanging="360"/>
      </w:pPr>
      <w:rPr>
        <w:rFonts w:ascii="Century Gothic" w:eastAsia="Tahoma" w:hAnsi="Century Gothic" w:cs="Tahoma" w:hint="default"/>
      </w:rPr>
    </w:lvl>
    <w:lvl w:ilvl="1" w:tplc="08090003" w:tentative="1">
      <w:start w:val="1"/>
      <w:numFmt w:val="bullet"/>
      <w:lvlText w:val="o"/>
      <w:lvlJc w:val="left"/>
      <w:pPr>
        <w:ind w:left="1452" w:hanging="360"/>
      </w:pPr>
      <w:rPr>
        <w:rFonts w:ascii="Courier New" w:hAnsi="Courier New" w:cs="Courier New" w:hint="default"/>
      </w:rPr>
    </w:lvl>
    <w:lvl w:ilvl="2" w:tplc="08090005" w:tentative="1">
      <w:start w:val="1"/>
      <w:numFmt w:val="bullet"/>
      <w:lvlText w:val=""/>
      <w:lvlJc w:val="left"/>
      <w:pPr>
        <w:ind w:left="2172" w:hanging="360"/>
      </w:pPr>
      <w:rPr>
        <w:rFonts w:ascii="Wingdings" w:hAnsi="Wingdings" w:hint="default"/>
      </w:rPr>
    </w:lvl>
    <w:lvl w:ilvl="3" w:tplc="08090001" w:tentative="1">
      <w:start w:val="1"/>
      <w:numFmt w:val="bullet"/>
      <w:lvlText w:val=""/>
      <w:lvlJc w:val="left"/>
      <w:pPr>
        <w:ind w:left="2892" w:hanging="360"/>
      </w:pPr>
      <w:rPr>
        <w:rFonts w:ascii="Symbol" w:hAnsi="Symbol" w:hint="default"/>
      </w:rPr>
    </w:lvl>
    <w:lvl w:ilvl="4" w:tplc="08090003" w:tentative="1">
      <w:start w:val="1"/>
      <w:numFmt w:val="bullet"/>
      <w:lvlText w:val="o"/>
      <w:lvlJc w:val="left"/>
      <w:pPr>
        <w:ind w:left="3612" w:hanging="360"/>
      </w:pPr>
      <w:rPr>
        <w:rFonts w:ascii="Courier New" w:hAnsi="Courier New" w:cs="Courier New" w:hint="default"/>
      </w:rPr>
    </w:lvl>
    <w:lvl w:ilvl="5" w:tplc="08090005" w:tentative="1">
      <w:start w:val="1"/>
      <w:numFmt w:val="bullet"/>
      <w:lvlText w:val=""/>
      <w:lvlJc w:val="left"/>
      <w:pPr>
        <w:ind w:left="4332" w:hanging="360"/>
      </w:pPr>
      <w:rPr>
        <w:rFonts w:ascii="Wingdings" w:hAnsi="Wingdings" w:hint="default"/>
      </w:rPr>
    </w:lvl>
    <w:lvl w:ilvl="6" w:tplc="08090001" w:tentative="1">
      <w:start w:val="1"/>
      <w:numFmt w:val="bullet"/>
      <w:lvlText w:val=""/>
      <w:lvlJc w:val="left"/>
      <w:pPr>
        <w:ind w:left="5052" w:hanging="360"/>
      </w:pPr>
      <w:rPr>
        <w:rFonts w:ascii="Symbol" w:hAnsi="Symbol" w:hint="default"/>
      </w:rPr>
    </w:lvl>
    <w:lvl w:ilvl="7" w:tplc="08090003" w:tentative="1">
      <w:start w:val="1"/>
      <w:numFmt w:val="bullet"/>
      <w:lvlText w:val="o"/>
      <w:lvlJc w:val="left"/>
      <w:pPr>
        <w:ind w:left="5772" w:hanging="360"/>
      </w:pPr>
      <w:rPr>
        <w:rFonts w:ascii="Courier New" w:hAnsi="Courier New" w:cs="Courier New" w:hint="default"/>
      </w:rPr>
    </w:lvl>
    <w:lvl w:ilvl="8" w:tplc="08090005" w:tentative="1">
      <w:start w:val="1"/>
      <w:numFmt w:val="bullet"/>
      <w:lvlText w:val=""/>
      <w:lvlJc w:val="left"/>
      <w:pPr>
        <w:ind w:left="6492" w:hanging="360"/>
      </w:pPr>
      <w:rPr>
        <w:rFonts w:ascii="Wingdings" w:hAnsi="Wingdings" w:hint="default"/>
      </w:rPr>
    </w:lvl>
  </w:abstractNum>
  <w:abstractNum w:abstractNumId="12" w15:restartNumberingAfterBreak="0">
    <w:nsid w:val="4A9A3485"/>
    <w:multiLevelType w:val="hybridMultilevel"/>
    <w:tmpl w:val="3296F262"/>
    <w:lvl w:ilvl="0" w:tplc="7A5A5FB2">
      <w:numFmt w:val="bullet"/>
      <w:lvlText w:val="·"/>
      <w:lvlJc w:val="left"/>
      <w:pPr>
        <w:ind w:left="360" w:firstLine="0"/>
      </w:pPr>
      <w:rPr>
        <w:rFonts w:ascii="Century Gothic" w:eastAsia="Times New Roman" w:hAnsi="Century Gothic"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BE344B"/>
    <w:multiLevelType w:val="hybridMultilevel"/>
    <w:tmpl w:val="DB5AB6A6"/>
    <w:lvl w:ilvl="0" w:tplc="7A5A5FB2">
      <w:numFmt w:val="bullet"/>
      <w:lvlText w:val="·"/>
      <w:lvlJc w:val="left"/>
      <w:pPr>
        <w:ind w:left="720" w:firstLine="0"/>
      </w:pPr>
      <w:rPr>
        <w:rFonts w:ascii="Century Gothic" w:eastAsia="Times New Roman" w:hAnsi="Century Gothic"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8DD6752"/>
    <w:multiLevelType w:val="hybridMultilevel"/>
    <w:tmpl w:val="0F2C65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F3F387C"/>
    <w:multiLevelType w:val="hybridMultilevel"/>
    <w:tmpl w:val="63EA97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02C4EB5"/>
    <w:multiLevelType w:val="hybridMultilevel"/>
    <w:tmpl w:val="620CF184"/>
    <w:lvl w:ilvl="0" w:tplc="7A5A5FB2">
      <w:numFmt w:val="bullet"/>
      <w:lvlText w:val="·"/>
      <w:lvlJc w:val="left"/>
      <w:pPr>
        <w:ind w:left="720" w:firstLine="0"/>
      </w:pPr>
      <w:rPr>
        <w:rFonts w:ascii="Century Gothic" w:eastAsia="Times New Roman" w:hAnsi="Century Gothic" w:cs="Times New Roman"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60584C1E"/>
    <w:multiLevelType w:val="multilevel"/>
    <w:tmpl w:val="47F4C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1C47B8"/>
    <w:multiLevelType w:val="multilevel"/>
    <w:tmpl w:val="4544A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13A47DC"/>
    <w:multiLevelType w:val="hybridMultilevel"/>
    <w:tmpl w:val="2D962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031B24"/>
    <w:multiLevelType w:val="hybridMultilevel"/>
    <w:tmpl w:val="CCF09FF4"/>
    <w:lvl w:ilvl="0" w:tplc="F0A2F660">
      <w:numFmt w:val="bullet"/>
      <w:lvlText w:val=""/>
      <w:lvlJc w:val="left"/>
      <w:pPr>
        <w:ind w:left="732" w:hanging="360"/>
      </w:pPr>
      <w:rPr>
        <w:rFonts w:ascii="Symbol" w:eastAsia="Symbol" w:hAnsi="Symbol" w:cs="Symbol" w:hint="default"/>
        <w:b w:val="0"/>
        <w:bCs w:val="0"/>
        <w:i w:val="0"/>
        <w:iCs w:val="0"/>
        <w:color w:val="001F60"/>
        <w:spacing w:val="0"/>
        <w:w w:val="99"/>
        <w:sz w:val="20"/>
        <w:szCs w:val="20"/>
        <w:lang w:val="en-US" w:eastAsia="en-US" w:bidi="ar-SA"/>
      </w:rPr>
    </w:lvl>
    <w:lvl w:ilvl="1" w:tplc="851C23A4">
      <w:numFmt w:val="bullet"/>
      <w:lvlText w:val="•"/>
      <w:lvlJc w:val="left"/>
      <w:pPr>
        <w:ind w:left="1715" w:hanging="360"/>
      </w:pPr>
      <w:rPr>
        <w:rFonts w:hint="default"/>
        <w:lang w:val="en-US" w:eastAsia="en-US" w:bidi="ar-SA"/>
      </w:rPr>
    </w:lvl>
    <w:lvl w:ilvl="2" w:tplc="8F10F778">
      <w:numFmt w:val="bullet"/>
      <w:lvlText w:val="•"/>
      <w:lvlJc w:val="left"/>
      <w:pPr>
        <w:ind w:left="2690" w:hanging="360"/>
      </w:pPr>
      <w:rPr>
        <w:rFonts w:hint="default"/>
        <w:lang w:val="en-US" w:eastAsia="en-US" w:bidi="ar-SA"/>
      </w:rPr>
    </w:lvl>
    <w:lvl w:ilvl="3" w:tplc="78F6E218">
      <w:numFmt w:val="bullet"/>
      <w:lvlText w:val="•"/>
      <w:lvlJc w:val="left"/>
      <w:pPr>
        <w:ind w:left="3665" w:hanging="360"/>
      </w:pPr>
      <w:rPr>
        <w:rFonts w:hint="default"/>
        <w:lang w:val="en-US" w:eastAsia="en-US" w:bidi="ar-SA"/>
      </w:rPr>
    </w:lvl>
    <w:lvl w:ilvl="4" w:tplc="6E3C4C9A">
      <w:numFmt w:val="bullet"/>
      <w:lvlText w:val="•"/>
      <w:lvlJc w:val="left"/>
      <w:pPr>
        <w:ind w:left="4640" w:hanging="360"/>
      </w:pPr>
      <w:rPr>
        <w:rFonts w:hint="default"/>
        <w:lang w:val="en-US" w:eastAsia="en-US" w:bidi="ar-SA"/>
      </w:rPr>
    </w:lvl>
    <w:lvl w:ilvl="5" w:tplc="16D2B778">
      <w:numFmt w:val="bullet"/>
      <w:lvlText w:val="•"/>
      <w:lvlJc w:val="left"/>
      <w:pPr>
        <w:ind w:left="5615" w:hanging="360"/>
      </w:pPr>
      <w:rPr>
        <w:rFonts w:hint="default"/>
        <w:lang w:val="en-US" w:eastAsia="en-US" w:bidi="ar-SA"/>
      </w:rPr>
    </w:lvl>
    <w:lvl w:ilvl="6" w:tplc="01126C42">
      <w:numFmt w:val="bullet"/>
      <w:lvlText w:val="•"/>
      <w:lvlJc w:val="left"/>
      <w:pPr>
        <w:ind w:left="6590" w:hanging="360"/>
      </w:pPr>
      <w:rPr>
        <w:rFonts w:hint="default"/>
        <w:lang w:val="en-US" w:eastAsia="en-US" w:bidi="ar-SA"/>
      </w:rPr>
    </w:lvl>
    <w:lvl w:ilvl="7" w:tplc="98CA27E2">
      <w:numFmt w:val="bullet"/>
      <w:lvlText w:val="•"/>
      <w:lvlJc w:val="left"/>
      <w:pPr>
        <w:ind w:left="7565" w:hanging="360"/>
      </w:pPr>
      <w:rPr>
        <w:rFonts w:hint="default"/>
        <w:lang w:val="en-US" w:eastAsia="en-US" w:bidi="ar-SA"/>
      </w:rPr>
    </w:lvl>
    <w:lvl w:ilvl="8" w:tplc="5D226120">
      <w:numFmt w:val="bullet"/>
      <w:lvlText w:val="•"/>
      <w:lvlJc w:val="left"/>
      <w:pPr>
        <w:ind w:left="8540" w:hanging="360"/>
      </w:pPr>
      <w:rPr>
        <w:rFonts w:hint="default"/>
        <w:lang w:val="en-US" w:eastAsia="en-US" w:bidi="ar-SA"/>
      </w:rPr>
    </w:lvl>
  </w:abstractNum>
  <w:num w:numId="1">
    <w:abstractNumId w:val="20"/>
  </w:num>
  <w:num w:numId="2">
    <w:abstractNumId w:val="18"/>
  </w:num>
  <w:num w:numId="3">
    <w:abstractNumId w:val="5"/>
  </w:num>
  <w:num w:numId="4">
    <w:abstractNumId w:val="9"/>
  </w:num>
  <w:num w:numId="5">
    <w:abstractNumId w:val="11"/>
  </w:num>
  <w:num w:numId="6">
    <w:abstractNumId w:val="1"/>
  </w:num>
  <w:num w:numId="7">
    <w:abstractNumId w:val="10"/>
  </w:num>
  <w:num w:numId="8">
    <w:abstractNumId w:val="14"/>
  </w:num>
  <w:num w:numId="9">
    <w:abstractNumId w:val="15"/>
  </w:num>
  <w:num w:numId="10">
    <w:abstractNumId w:val="19"/>
  </w:num>
  <w:num w:numId="11">
    <w:abstractNumId w:val="3"/>
  </w:num>
  <w:num w:numId="12">
    <w:abstractNumId w:val="17"/>
  </w:num>
  <w:num w:numId="13">
    <w:abstractNumId w:val="4"/>
  </w:num>
  <w:num w:numId="14">
    <w:abstractNumId w:val="7"/>
  </w:num>
  <w:num w:numId="15">
    <w:abstractNumId w:val="2"/>
  </w:num>
  <w:num w:numId="16">
    <w:abstractNumId w:val="16"/>
  </w:num>
  <w:num w:numId="17">
    <w:abstractNumId w:val="0"/>
  </w:num>
  <w:num w:numId="18">
    <w:abstractNumId w:val="6"/>
  </w:num>
  <w:num w:numId="19">
    <w:abstractNumId w:val="12"/>
  </w:num>
  <w:num w:numId="20">
    <w:abstractNumId w:val="8"/>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C54"/>
    <w:rsid w:val="001218C5"/>
    <w:rsid w:val="001B3DEF"/>
    <w:rsid w:val="001E0F34"/>
    <w:rsid w:val="005B6475"/>
    <w:rsid w:val="00603C54"/>
    <w:rsid w:val="0062455D"/>
    <w:rsid w:val="007D493B"/>
    <w:rsid w:val="008A4CBF"/>
    <w:rsid w:val="00A21964"/>
    <w:rsid w:val="00B21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F2E18"/>
  <w15:docId w15:val="{92C69FEA-5949-45DC-B733-2FCB80309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Verdana" w:eastAsia="Verdana" w:hAnsi="Verdana" w:cs="Verdana"/>
    </w:rPr>
  </w:style>
  <w:style w:type="paragraph" w:styleId="Heading1">
    <w:name w:val="heading 1"/>
    <w:basedOn w:val="Normal"/>
    <w:uiPriority w:val="1"/>
    <w:qFormat/>
    <w:pPr>
      <w:ind w:left="12"/>
      <w:jc w:val="both"/>
      <w:outlineLvl w:val="0"/>
    </w:pPr>
    <w:rPr>
      <w:rFonts w:ascii="Tahoma" w:eastAsia="Tahoma" w:hAnsi="Tahoma" w:cs="Tahoma"/>
      <w:b/>
      <w:bCs/>
      <w:sz w:val="24"/>
      <w:szCs w:val="24"/>
    </w:rPr>
  </w:style>
  <w:style w:type="paragraph" w:styleId="Heading2">
    <w:name w:val="heading 2"/>
    <w:basedOn w:val="Normal"/>
    <w:uiPriority w:val="1"/>
    <w:qFormat/>
    <w:pPr>
      <w:spacing w:before="231"/>
      <w:jc w:val="center"/>
      <w:outlineLvl w:val="1"/>
    </w:pPr>
    <w:rPr>
      <w:b/>
      <w:bCs/>
      <w:i/>
      <w:iCs/>
      <w:sz w:val="24"/>
      <w:szCs w:val="24"/>
    </w:rPr>
  </w:style>
  <w:style w:type="paragraph" w:styleId="Heading3">
    <w:name w:val="heading 3"/>
    <w:basedOn w:val="Normal"/>
    <w:next w:val="Normal"/>
    <w:link w:val="Heading3Char"/>
    <w:uiPriority w:val="9"/>
    <w:semiHidden/>
    <w:unhideWhenUsed/>
    <w:qFormat/>
    <w:rsid w:val="005B6475"/>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8">
    <w:name w:val="heading 8"/>
    <w:basedOn w:val="Normal"/>
    <w:next w:val="Normal"/>
    <w:link w:val="Heading8Char"/>
    <w:uiPriority w:val="9"/>
    <w:semiHidden/>
    <w:unhideWhenUsed/>
    <w:qFormat/>
    <w:rsid w:val="005B6475"/>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4"/>
      <w:ind w:left="12"/>
    </w:pPr>
    <w:rPr>
      <w:sz w:val="24"/>
      <w:szCs w:val="24"/>
    </w:rPr>
  </w:style>
  <w:style w:type="paragraph" w:styleId="ListParagraph">
    <w:name w:val="List Paragraph"/>
    <w:basedOn w:val="Normal"/>
    <w:uiPriority w:val="1"/>
    <w:qFormat/>
    <w:pPr>
      <w:spacing w:before="1"/>
      <w:ind w:left="731"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1E0F34"/>
    <w:rPr>
      <w:color w:val="0000FF" w:themeColor="hyperlink"/>
      <w:u w:val="single"/>
    </w:rPr>
  </w:style>
  <w:style w:type="character" w:customStyle="1" w:styleId="Heading3Char">
    <w:name w:val="Heading 3 Char"/>
    <w:basedOn w:val="DefaultParagraphFont"/>
    <w:link w:val="Heading3"/>
    <w:uiPriority w:val="9"/>
    <w:semiHidden/>
    <w:rsid w:val="005B6475"/>
    <w:rPr>
      <w:rFonts w:asciiTheme="majorHAnsi" w:eastAsiaTheme="majorEastAsia" w:hAnsiTheme="majorHAnsi" w:cstheme="majorBidi"/>
      <w:color w:val="243F60" w:themeColor="accent1" w:themeShade="7F"/>
      <w:sz w:val="24"/>
      <w:szCs w:val="24"/>
    </w:rPr>
  </w:style>
  <w:style w:type="character" w:customStyle="1" w:styleId="Heading8Char">
    <w:name w:val="Heading 8 Char"/>
    <w:basedOn w:val="DefaultParagraphFont"/>
    <w:link w:val="Heading8"/>
    <w:uiPriority w:val="9"/>
    <w:semiHidden/>
    <w:rsid w:val="005B6475"/>
    <w:rPr>
      <w:rFonts w:asciiTheme="majorHAnsi" w:eastAsiaTheme="majorEastAsia" w:hAnsiTheme="majorHAnsi" w:cstheme="majorBidi"/>
      <w:color w:val="272727" w:themeColor="text1" w:themeTint="D8"/>
      <w:sz w:val="21"/>
      <w:szCs w:val="21"/>
    </w:rPr>
  </w:style>
  <w:style w:type="character" w:styleId="CommentReference">
    <w:name w:val="annotation reference"/>
    <w:basedOn w:val="DefaultParagraphFont"/>
    <w:rsid w:val="005B6475"/>
    <w:rPr>
      <w:sz w:val="16"/>
      <w:szCs w:val="16"/>
    </w:rPr>
  </w:style>
  <w:style w:type="paragraph" w:styleId="CommentText">
    <w:name w:val="annotation text"/>
    <w:basedOn w:val="Normal"/>
    <w:link w:val="CommentTextChar"/>
    <w:rsid w:val="005B6475"/>
    <w:pPr>
      <w:widowControl/>
      <w:autoSpaceDE/>
      <w:autoSpaceDN/>
    </w:pPr>
    <w:rPr>
      <w:rFonts w:ascii="Arial" w:eastAsia="Times New Roman" w:hAnsi="Arial" w:cs="Times New Roman"/>
      <w:sz w:val="20"/>
      <w:szCs w:val="20"/>
      <w:lang w:val="en-GB"/>
    </w:rPr>
  </w:style>
  <w:style w:type="character" w:customStyle="1" w:styleId="CommentTextChar">
    <w:name w:val="Comment Text Char"/>
    <w:basedOn w:val="DefaultParagraphFont"/>
    <w:link w:val="CommentText"/>
    <w:rsid w:val="005B6475"/>
    <w:rPr>
      <w:rFonts w:ascii="Arial" w:eastAsia="Times New Roman" w:hAnsi="Arial" w:cs="Times New Roman"/>
      <w:sz w:val="20"/>
      <w:szCs w:val="20"/>
      <w:lang w:val="en-GB"/>
    </w:rPr>
  </w:style>
  <w:style w:type="paragraph" w:styleId="BalloonText">
    <w:name w:val="Balloon Text"/>
    <w:basedOn w:val="Normal"/>
    <w:link w:val="BalloonTextChar"/>
    <w:uiPriority w:val="99"/>
    <w:semiHidden/>
    <w:unhideWhenUsed/>
    <w:rsid w:val="005B6475"/>
    <w:rPr>
      <w:rFonts w:ascii="Segoe UI" w:hAnsi="Segoe UI"/>
      <w:sz w:val="18"/>
      <w:szCs w:val="18"/>
    </w:rPr>
  </w:style>
  <w:style w:type="character" w:customStyle="1" w:styleId="BalloonTextChar">
    <w:name w:val="Balloon Text Char"/>
    <w:basedOn w:val="DefaultParagraphFont"/>
    <w:link w:val="BalloonText"/>
    <w:uiPriority w:val="99"/>
    <w:semiHidden/>
    <w:rsid w:val="005B6475"/>
    <w:rPr>
      <w:rFonts w:ascii="Segoe UI" w:eastAsia="Verdana" w:hAnsi="Segoe UI" w:cs="Verdana"/>
      <w:sz w:val="18"/>
      <w:szCs w:val="18"/>
    </w:rPr>
  </w:style>
  <w:style w:type="paragraph" w:customStyle="1" w:styleId="isselectedend">
    <w:name w:val="isselectedend"/>
    <w:basedOn w:val="Normal"/>
    <w:rsid w:val="001218C5"/>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Strong">
    <w:name w:val="Strong"/>
    <w:basedOn w:val="DefaultParagraphFont"/>
    <w:uiPriority w:val="22"/>
    <w:qFormat/>
    <w:rsid w:val="001218C5"/>
    <w:rPr>
      <w:b/>
      <w:bCs/>
    </w:rPr>
  </w:style>
  <w:style w:type="paragraph" w:styleId="NormalWeb">
    <w:name w:val="Normal (Web)"/>
    <w:basedOn w:val="Normal"/>
    <w:uiPriority w:val="99"/>
    <w:semiHidden/>
    <w:unhideWhenUsed/>
    <w:rsid w:val="007D493B"/>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7D49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451145">
      <w:bodyDiv w:val="1"/>
      <w:marLeft w:val="0"/>
      <w:marRight w:val="0"/>
      <w:marTop w:val="0"/>
      <w:marBottom w:val="0"/>
      <w:divBdr>
        <w:top w:val="none" w:sz="0" w:space="0" w:color="auto"/>
        <w:left w:val="none" w:sz="0" w:space="0" w:color="auto"/>
        <w:bottom w:val="none" w:sz="0" w:space="0" w:color="auto"/>
        <w:right w:val="none" w:sz="0" w:space="0" w:color="auto"/>
      </w:divBdr>
    </w:div>
    <w:div w:id="261496585">
      <w:bodyDiv w:val="1"/>
      <w:marLeft w:val="0"/>
      <w:marRight w:val="0"/>
      <w:marTop w:val="0"/>
      <w:marBottom w:val="0"/>
      <w:divBdr>
        <w:top w:val="none" w:sz="0" w:space="0" w:color="auto"/>
        <w:left w:val="none" w:sz="0" w:space="0" w:color="auto"/>
        <w:bottom w:val="none" w:sz="0" w:space="0" w:color="auto"/>
        <w:right w:val="none" w:sz="0" w:space="0" w:color="auto"/>
      </w:divBdr>
    </w:div>
    <w:div w:id="309018313">
      <w:bodyDiv w:val="1"/>
      <w:marLeft w:val="0"/>
      <w:marRight w:val="0"/>
      <w:marTop w:val="0"/>
      <w:marBottom w:val="0"/>
      <w:divBdr>
        <w:top w:val="none" w:sz="0" w:space="0" w:color="auto"/>
        <w:left w:val="none" w:sz="0" w:space="0" w:color="auto"/>
        <w:bottom w:val="none" w:sz="0" w:space="0" w:color="auto"/>
        <w:right w:val="none" w:sz="0" w:space="0" w:color="auto"/>
      </w:divBdr>
    </w:div>
    <w:div w:id="468016173">
      <w:bodyDiv w:val="1"/>
      <w:marLeft w:val="0"/>
      <w:marRight w:val="0"/>
      <w:marTop w:val="0"/>
      <w:marBottom w:val="0"/>
      <w:divBdr>
        <w:top w:val="none" w:sz="0" w:space="0" w:color="auto"/>
        <w:left w:val="none" w:sz="0" w:space="0" w:color="auto"/>
        <w:bottom w:val="none" w:sz="0" w:space="0" w:color="auto"/>
        <w:right w:val="none" w:sz="0" w:space="0" w:color="auto"/>
      </w:divBdr>
    </w:div>
    <w:div w:id="1014651534">
      <w:bodyDiv w:val="1"/>
      <w:marLeft w:val="0"/>
      <w:marRight w:val="0"/>
      <w:marTop w:val="0"/>
      <w:marBottom w:val="0"/>
      <w:divBdr>
        <w:top w:val="none" w:sz="0" w:space="0" w:color="auto"/>
        <w:left w:val="none" w:sz="0" w:space="0" w:color="auto"/>
        <w:bottom w:val="none" w:sz="0" w:space="0" w:color="auto"/>
        <w:right w:val="none" w:sz="0" w:space="0" w:color="auto"/>
      </w:divBdr>
    </w:div>
    <w:div w:id="1394549598">
      <w:bodyDiv w:val="1"/>
      <w:marLeft w:val="0"/>
      <w:marRight w:val="0"/>
      <w:marTop w:val="0"/>
      <w:marBottom w:val="0"/>
      <w:divBdr>
        <w:top w:val="none" w:sz="0" w:space="0" w:color="auto"/>
        <w:left w:val="none" w:sz="0" w:space="0" w:color="auto"/>
        <w:bottom w:val="none" w:sz="0" w:space="0" w:color="auto"/>
        <w:right w:val="none" w:sz="0" w:space="0" w:color="auto"/>
      </w:divBdr>
    </w:div>
    <w:div w:id="1456632380">
      <w:bodyDiv w:val="1"/>
      <w:marLeft w:val="0"/>
      <w:marRight w:val="0"/>
      <w:marTop w:val="0"/>
      <w:marBottom w:val="0"/>
      <w:divBdr>
        <w:top w:val="none" w:sz="0" w:space="0" w:color="auto"/>
        <w:left w:val="none" w:sz="0" w:space="0" w:color="auto"/>
        <w:bottom w:val="none" w:sz="0" w:space="0" w:color="auto"/>
        <w:right w:val="none" w:sz="0" w:space="0" w:color="auto"/>
      </w:divBdr>
    </w:div>
    <w:div w:id="1604418208">
      <w:bodyDiv w:val="1"/>
      <w:marLeft w:val="0"/>
      <w:marRight w:val="0"/>
      <w:marTop w:val="0"/>
      <w:marBottom w:val="0"/>
      <w:divBdr>
        <w:top w:val="none" w:sz="0" w:space="0" w:color="auto"/>
        <w:left w:val="none" w:sz="0" w:space="0" w:color="auto"/>
        <w:bottom w:val="none" w:sz="0" w:space="0" w:color="auto"/>
        <w:right w:val="none" w:sz="0" w:space="0" w:color="auto"/>
      </w:divBdr>
    </w:div>
    <w:div w:id="21129648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mailto:admin@rodingprimary.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2</Pages>
  <Words>698</Words>
  <Characters>3981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Microsoft Word - Advert Class Teacher</vt:lpstr>
    </vt:vector>
  </TitlesOfParts>
  <Company>HP Inc.</Company>
  <LinksUpToDate>false</LinksUpToDate>
  <CharactersWithSpaces>4670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Advert Class Teacher</dc:title>
  <dc:creator>Caroline Durrance</dc:creator>
  <cp:lastModifiedBy>Caroline Durrance</cp:lastModifiedBy>
  <cp:revision>5</cp:revision>
  <dcterms:created xsi:type="dcterms:W3CDTF">2026-09-28T12:56:00Z</dcterms:created>
  <dcterms:modified xsi:type="dcterms:W3CDTF">2026-09-28T13:55:00Z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2026-03-30T00:00:00Z</vt:filetime>
  </property>
  <property fmtid="{D5CDD505-2E9C-101B-9397-08002B2CF9AE}" pid="3" name="LastSaved">
    <vt:filetime>2026-05-08T00:00:00Z</vt:filetime>
  </property>
  <property fmtid="{D5CDD505-2E9C-101B-9397-08002B2CF9AE}" pid="4" name="Producer">
    <vt:lpwstr>Microsoft: Print To PDF</vt:lpwstr>
  </property>
</Properties>
</file>